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E943" w14:textId="77777777" w:rsidR="00DF6073" w:rsidRPr="007F69F5" w:rsidRDefault="00DF6073" w:rsidP="00DF6073">
      <w:pPr>
        <w:pStyle w:val="s6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</w:rPr>
      </w:pPr>
      <w:r w:rsidRPr="007F69F5">
        <w:rPr>
          <w:rStyle w:val="s10"/>
          <w:b/>
          <w:bCs/>
          <w:color w:val="000000"/>
          <w:u w:val="single"/>
        </w:rPr>
        <w:t>KING DAVID</w:t>
      </w:r>
    </w:p>
    <w:p w14:paraId="39C87F24" w14:textId="0B3FC3A5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b/>
          <w:bCs/>
          <w:color w:val="000000"/>
        </w:rPr>
        <w:br/>
      </w:r>
      <w:r w:rsidRPr="007F69F5">
        <w:rPr>
          <w:rStyle w:val="s3"/>
          <w:color w:val="000000"/>
        </w:rPr>
        <w:t xml:space="preserve">David did a terrible thing with Bathsheba and then to Uriah. But after hiding his sin and being confronted by Nathan the prophet, he </w:t>
      </w:r>
      <w:r w:rsidR="00250A24">
        <w:rPr>
          <w:rStyle w:val="s3"/>
          <w:color w:val="000000"/>
        </w:rPr>
        <w:t xml:space="preserve">confessed and </w:t>
      </w:r>
      <w:r w:rsidRPr="007F69F5">
        <w:rPr>
          <w:rStyle w:val="s3"/>
          <w:color w:val="000000"/>
        </w:rPr>
        <w:t xml:space="preserve">repented.  We’re going to look at some </w:t>
      </w:r>
      <w:r w:rsidR="002D7F0E" w:rsidRPr="007F69F5">
        <w:rPr>
          <w:rStyle w:val="s3"/>
          <w:color w:val="000000"/>
        </w:rPr>
        <w:t xml:space="preserve">Holy Spirit inspired </w:t>
      </w:r>
      <w:r w:rsidRPr="007F69F5">
        <w:rPr>
          <w:rStyle w:val="s3"/>
          <w:color w:val="000000"/>
        </w:rPr>
        <w:t>writings of David that illustrates that he regularly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7"/>
          <w:color w:val="000000"/>
          <w:u w:val="single"/>
        </w:rPr>
        <w:t>sought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and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7"/>
          <w:color w:val="000000"/>
          <w:u w:val="single"/>
        </w:rPr>
        <w:t>depended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upon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God</w:t>
      </w:r>
      <w:r w:rsidR="002D7F0E" w:rsidRPr="007F69F5">
        <w:rPr>
          <w:rStyle w:val="s3"/>
          <w:color w:val="000000"/>
        </w:rPr>
        <w:t xml:space="preserve">, and he </w:t>
      </w:r>
      <w:r w:rsidR="00250A24">
        <w:rPr>
          <w:rStyle w:val="s3"/>
          <w:color w:val="000000"/>
        </w:rPr>
        <w:t xml:space="preserve">clearly </w:t>
      </w:r>
      <w:r w:rsidR="002D7F0E" w:rsidRPr="007F69F5">
        <w:rPr>
          <w:rStyle w:val="s3"/>
          <w:color w:val="000000"/>
        </w:rPr>
        <w:t>wanted others to do the same</w:t>
      </w:r>
      <w:r w:rsidRPr="007F69F5">
        <w:rPr>
          <w:rStyle w:val="s3"/>
          <w:color w:val="000000"/>
        </w:rPr>
        <w:t>.</w:t>
      </w:r>
      <w:r w:rsidRPr="007F69F5">
        <w:rPr>
          <w:rStyle w:val="apple-converted-space"/>
          <w:color w:val="000000"/>
        </w:rPr>
        <w:t> </w:t>
      </w:r>
      <w:r w:rsidR="002D7F0E" w:rsidRPr="007F69F5">
        <w:rPr>
          <w:rStyle w:val="s3"/>
          <w:color w:val="000000"/>
        </w:rPr>
        <w:t>These scriptures are probably</w:t>
      </w:r>
      <w:r w:rsidRPr="007F69F5">
        <w:rPr>
          <w:rStyle w:val="s3"/>
          <w:color w:val="000000"/>
        </w:rPr>
        <w:t xml:space="preserve"> why God said that David was after His heart,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even after his sin with Bathsheba!</w:t>
      </w:r>
      <w:r w:rsidRPr="007F69F5">
        <w:rPr>
          <w:rFonts w:ascii="-webkit-standard" w:hAnsi="-webkit-standard"/>
          <w:color w:val="000000"/>
        </w:rPr>
        <w:t> </w:t>
      </w:r>
    </w:p>
    <w:p w14:paraId="5BC24CB6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</w:t>
      </w:r>
    </w:p>
    <w:p w14:paraId="4805CAA4" w14:textId="63CCBE1C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D48ED">
        <w:rPr>
          <w:rStyle w:val="s3"/>
          <w:b/>
          <w:bCs/>
          <w:color w:val="000000"/>
          <w:u w:val="single"/>
        </w:rPr>
        <w:t>Ps. 63:8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“My soul</w:t>
      </w:r>
      <w:r w:rsidRPr="007F69F5">
        <w:rPr>
          <w:rStyle w:val="apple-converted-space"/>
          <w:color w:val="000000"/>
        </w:rPr>
        <w:t> </w:t>
      </w:r>
      <w:proofErr w:type="spellStart"/>
      <w:r w:rsidRPr="007F69F5">
        <w:rPr>
          <w:rStyle w:val="s3"/>
          <w:color w:val="000000"/>
        </w:rPr>
        <w:t>followeth</w:t>
      </w:r>
      <w:proofErr w:type="spellEnd"/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hard (</w:t>
      </w:r>
      <w:proofErr w:type="spellStart"/>
      <w:r w:rsidRPr="007F69F5">
        <w:rPr>
          <w:rStyle w:val="s3"/>
          <w:color w:val="000000"/>
        </w:rPr>
        <w:t>dabaq</w:t>
      </w:r>
      <w:proofErr w:type="spellEnd"/>
      <w:r w:rsidRPr="007F69F5">
        <w:rPr>
          <w:rStyle w:val="s3"/>
          <w:color w:val="000000"/>
        </w:rPr>
        <w:t>) after thee, thy right hand</w:t>
      </w:r>
      <w:r w:rsidRPr="007F69F5">
        <w:rPr>
          <w:rStyle w:val="apple-converted-space"/>
          <w:color w:val="000000"/>
        </w:rPr>
        <w:t> </w:t>
      </w:r>
      <w:proofErr w:type="spellStart"/>
      <w:r w:rsidRPr="007F69F5">
        <w:rPr>
          <w:rStyle w:val="s3"/>
          <w:color w:val="000000"/>
        </w:rPr>
        <w:t>upholdeth</w:t>
      </w:r>
      <w:proofErr w:type="spellEnd"/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me.”</w:t>
      </w:r>
    </w:p>
    <w:p w14:paraId="36E9986F" w14:textId="0D87E5FB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 </w:t>
      </w:r>
    </w:p>
    <w:p w14:paraId="3A89A1E2" w14:textId="4144D39B" w:rsidR="00DF6073" w:rsidRPr="000E74A6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b/>
          <w:bCs/>
          <w:color w:val="000000"/>
          <w:u w:val="single"/>
        </w:rPr>
      </w:pPr>
      <w:r w:rsidRPr="000E74A6">
        <w:rPr>
          <w:rStyle w:val="s3"/>
          <w:b/>
          <w:bCs/>
          <w:color w:val="000000"/>
          <w:u w:val="single"/>
        </w:rPr>
        <w:t>Ps. 14:2</w:t>
      </w:r>
    </w:p>
    <w:p w14:paraId="372138B7" w14:textId="79CE3182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3"/>
          <w:color w:val="000000"/>
        </w:rPr>
        <w:t>“The Lord looks down from heaven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on all mankind</w:t>
      </w:r>
      <w:r w:rsidRPr="007F69F5">
        <w:rPr>
          <w:color w:val="000000"/>
        </w:rPr>
        <w:br/>
      </w:r>
      <w:r w:rsidRPr="007F69F5">
        <w:rPr>
          <w:rStyle w:val="s3"/>
          <w:color w:val="000000"/>
        </w:rPr>
        <w:t>to see if there are any who understand,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any who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seek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</w:t>
      </w:r>
      <w:proofErr w:type="spellStart"/>
      <w:r w:rsidRPr="007F69F5">
        <w:rPr>
          <w:rStyle w:val="s3"/>
          <w:color w:val="000000"/>
        </w:rPr>
        <w:t>Daras</w:t>
      </w:r>
      <w:proofErr w:type="spellEnd"/>
      <w:r w:rsidRPr="007F69F5">
        <w:rPr>
          <w:rStyle w:val="s3"/>
          <w:color w:val="000000"/>
        </w:rPr>
        <w:t>) God.”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(Similar to 2 Chron.16:9)</w:t>
      </w:r>
      <w:r w:rsidRPr="007F69F5">
        <w:rPr>
          <w:rFonts w:ascii="-webkit-standard" w:hAnsi="-webkit-standard"/>
          <w:color w:val="000000"/>
        </w:rPr>
        <w:t> </w:t>
      </w:r>
    </w:p>
    <w:p w14:paraId="764E5384" w14:textId="35E6E292" w:rsidR="002D7F0E" w:rsidRPr="007F69F5" w:rsidRDefault="002D7F0E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</w:p>
    <w:p w14:paraId="7F5C3D84" w14:textId="77777777" w:rsidR="002D7F0E" w:rsidRPr="007F69F5" w:rsidRDefault="002D7F0E" w:rsidP="002D7F0E">
      <w:pPr>
        <w:pStyle w:val="s37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Ps. 27:8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“</w:t>
      </w:r>
      <w:r w:rsidRPr="007F69F5">
        <w:rPr>
          <w:rStyle w:val="s16"/>
          <w:rFonts w:ascii="Segoe UI" w:hAnsi="Segoe UI" w:cs="Segoe UI"/>
          <w:color w:val="000000"/>
        </w:rPr>
        <w:t>My heart says of you, “</w:t>
      </w:r>
      <w:r w:rsidRPr="007F69F5">
        <w:rPr>
          <w:rStyle w:val="s17"/>
          <w:rFonts w:ascii="Segoe UI" w:hAnsi="Segoe UI" w:cs="Segoe UI"/>
          <w:b/>
          <w:bCs/>
          <w:color w:val="000000"/>
        </w:rPr>
        <w:t>Seek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6"/>
          <w:rFonts w:ascii="Segoe UI" w:hAnsi="Segoe UI" w:cs="Segoe UI"/>
          <w:color w:val="000000"/>
        </w:rPr>
        <w:t>(Heb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proofErr w:type="spellStart"/>
      <w:r w:rsidRPr="007F69F5">
        <w:rPr>
          <w:rStyle w:val="s16"/>
          <w:rFonts w:ascii="Segoe UI" w:hAnsi="Segoe UI" w:cs="Segoe UI"/>
          <w:color w:val="000000"/>
        </w:rPr>
        <w:t>baqas</w:t>
      </w:r>
      <w:proofErr w:type="spellEnd"/>
      <w:r w:rsidRPr="007F69F5">
        <w:rPr>
          <w:rStyle w:val="s16"/>
          <w:rFonts w:ascii="Segoe UI" w:hAnsi="Segoe UI" w:cs="Segoe UI"/>
          <w:color w:val="000000"/>
        </w:rPr>
        <w:t>)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6"/>
          <w:rFonts w:ascii="Segoe UI" w:hAnsi="Segoe UI" w:cs="Segoe UI"/>
          <w:color w:val="000000"/>
        </w:rPr>
        <w:t>his face!”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9"/>
          <w:rFonts w:ascii="Courier New" w:hAnsi="Courier New" w:cs="Courier New"/>
          <w:color w:val="000000"/>
        </w:rPr>
        <w:t>    </w:t>
      </w:r>
      <w:r w:rsidRPr="007F69F5">
        <w:rPr>
          <w:rStyle w:val="s16"/>
          <w:rFonts w:ascii="Segoe UI" w:hAnsi="Segoe UI" w:cs="Segoe UI"/>
          <w:color w:val="000000"/>
        </w:rPr>
        <w:t>Your face, Lord, I will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7"/>
          <w:rFonts w:ascii="Segoe UI" w:hAnsi="Segoe UI" w:cs="Segoe UI"/>
          <w:b/>
          <w:bCs/>
          <w:color w:val="000000"/>
        </w:rPr>
        <w:t>seek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6"/>
          <w:rFonts w:ascii="Segoe UI" w:hAnsi="Segoe UI" w:cs="Segoe UI"/>
          <w:color w:val="000000"/>
        </w:rPr>
        <w:t>(Heb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proofErr w:type="spellStart"/>
      <w:r w:rsidRPr="007F69F5">
        <w:rPr>
          <w:rStyle w:val="s16"/>
          <w:rFonts w:ascii="Segoe UI" w:hAnsi="Segoe UI" w:cs="Segoe UI"/>
          <w:color w:val="000000"/>
        </w:rPr>
        <w:t>baqas</w:t>
      </w:r>
      <w:proofErr w:type="spellEnd"/>
      <w:r w:rsidRPr="007F69F5">
        <w:rPr>
          <w:rStyle w:val="s16"/>
          <w:rFonts w:ascii="Segoe UI" w:hAnsi="Segoe UI" w:cs="Segoe UI"/>
          <w:color w:val="000000"/>
        </w:rPr>
        <w:t>).</w:t>
      </w:r>
    </w:p>
    <w:p w14:paraId="108999C1" w14:textId="2920168F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</w:p>
    <w:p w14:paraId="09DC295A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Ps. 34:4-5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(NKJV) of David</w:t>
      </w:r>
    </w:p>
    <w:p w14:paraId="5E2B29ED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3"/>
          <w:color w:val="000000"/>
        </w:rPr>
        <w:t>“I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sought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(Heb</w:t>
      </w:r>
      <w:r w:rsidRPr="007F69F5">
        <w:rPr>
          <w:rStyle w:val="apple-converted-space"/>
          <w:color w:val="000000"/>
        </w:rPr>
        <w:t> </w:t>
      </w:r>
      <w:proofErr w:type="spellStart"/>
      <w:r w:rsidRPr="007F69F5">
        <w:rPr>
          <w:rStyle w:val="s3"/>
          <w:color w:val="000000"/>
        </w:rPr>
        <w:t>daras</w:t>
      </w:r>
      <w:proofErr w:type="spellEnd"/>
      <w:r w:rsidRPr="007F69F5">
        <w:rPr>
          <w:rStyle w:val="s3"/>
          <w:color w:val="000000"/>
        </w:rPr>
        <w:t>)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the Lord, and he answered me;</w:t>
      </w:r>
      <w:r w:rsidRPr="007F69F5">
        <w:rPr>
          <w:color w:val="000000"/>
        </w:rPr>
        <w:br/>
      </w:r>
      <w:r w:rsidRPr="007F69F5">
        <w:rPr>
          <w:rStyle w:val="s32"/>
          <w:rFonts w:ascii="Courier New" w:hAnsi="Courier New" w:cs="Courier New"/>
          <w:color w:val="000000"/>
        </w:rPr>
        <w:t>    </w:t>
      </w:r>
      <w:r w:rsidRPr="007F69F5">
        <w:rPr>
          <w:rStyle w:val="s3"/>
          <w:color w:val="000000"/>
        </w:rPr>
        <w:t>he delivered me from all my fears.</w:t>
      </w:r>
      <w:r w:rsidRPr="007F69F5">
        <w:rPr>
          <w:color w:val="000000"/>
        </w:rPr>
        <w:br/>
      </w:r>
      <w:r w:rsidRPr="007F69F5">
        <w:rPr>
          <w:rStyle w:val="s33"/>
          <w:rFonts w:ascii="Segoe UI" w:hAnsi="Segoe UI" w:cs="Segoe UI"/>
          <w:b/>
          <w:bCs/>
          <w:color w:val="000000"/>
          <w:vertAlign w:val="superscript"/>
        </w:rPr>
        <w:t>5 </w:t>
      </w:r>
      <w:r w:rsidRPr="007F69F5">
        <w:rPr>
          <w:rStyle w:val="s3"/>
          <w:color w:val="000000"/>
        </w:rPr>
        <w:t>Those who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look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(Heb</w:t>
      </w:r>
      <w:r w:rsidRPr="007F69F5">
        <w:rPr>
          <w:rStyle w:val="apple-converted-space"/>
          <w:color w:val="000000"/>
        </w:rPr>
        <w:t> </w:t>
      </w:r>
      <w:proofErr w:type="spellStart"/>
      <w:r w:rsidRPr="007F69F5">
        <w:rPr>
          <w:rStyle w:val="s3"/>
          <w:color w:val="000000"/>
        </w:rPr>
        <w:t>nabat</w:t>
      </w:r>
      <w:proofErr w:type="spellEnd"/>
      <w:r w:rsidRPr="007F69F5">
        <w:rPr>
          <w:rStyle w:val="s3"/>
          <w:color w:val="000000"/>
        </w:rPr>
        <w:t>)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to him are radiant;</w:t>
      </w:r>
      <w:r w:rsidRPr="007F69F5">
        <w:rPr>
          <w:color w:val="000000"/>
        </w:rPr>
        <w:br/>
      </w:r>
      <w:r w:rsidRPr="007F69F5">
        <w:rPr>
          <w:rStyle w:val="s32"/>
          <w:rFonts w:ascii="Courier New" w:hAnsi="Courier New" w:cs="Courier New"/>
          <w:color w:val="000000"/>
        </w:rPr>
        <w:t>    </w:t>
      </w:r>
      <w:r w:rsidRPr="007F69F5">
        <w:rPr>
          <w:rStyle w:val="s3"/>
          <w:color w:val="000000"/>
        </w:rPr>
        <w:t>their faces are never covered with shame.</w:t>
      </w:r>
    </w:p>
    <w:p w14:paraId="155943D3" w14:textId="4F0E2784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 </w:t>
      </w:r>
    </w:p>
    <w:p w14:paraId="20720ADA" w14:textId="594EBBEA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Psalm 37:3-7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 xml:space="preserve">(NIV) of David.  Here we clearly see how David was committed to </w:t>
      </w:r>
      <w:r w:rsidRPr="007F69F5">
        <w:rPr>
          <w:rStyle w:val="s3"/>
          <w:color w:val="000000"/>
          <w:u w:val="single"/>
        </w:rPr>
        <w:t>seek</w:t>
      </w:r>
      <w:r w:rsidRPr="007F69F5">
        <w:rPr>
          <w:rStyle w:val="s3"/>
          <w:color w:val="000000"/>
        </w:rPr>
        <w:t xml:space="preserve"> the Lord and how he encouraged others to do the same.</w:t>
      </w:r>
    </w:p>
    <w:p w14:paraId="52170C95" w14:textId="6707771A" w:rsidR="00DF6073" w:rsidRPr="007F69F5" w:rsidRDefault="007F69F5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13"/>
          <w:b/>
          <w:bCs/>
          <w:color w:val="000000"/>
        </w:rPr>
        <w:t>“</w:t>
      </w:r>
      <w:r w:rsidR="00DF6073" w:rsidRPr="007F69F5">
        <w:rPr>
          <w:rStyle w:val="s13"/>
          <w:b/>
          <w:bCs/>
          <w:color w:val="000000"/>
        </w:rPr>
        <w:t>Trust</w:t>
      </w:r>
      <w:r w:rsidR="00DF6073" w:rsidRPr="007F69F5">
        <w:rPr>
          <w:rStyle w:val="apple-converted-space"/>
          <w:b/>
          <w:bCs/>
          <w:color w:val="000000"/>
        </w:rPr>
        <w:t> </w:t>
      </w:r>
      <w:r w:rsidR="00DF6073" w:rsidRPr="007F69F5">
        <w:rPr>
          <w:rStyle w:val="s3"/>
          <w:color w:val="000000"/>
        </w:rPr>
        <w:t>(Heb</w:t>
      </w:r>
      <w:r w:rsidR="00DF6073" w:rsidRPr="007F69F5">
        <w:rPr>
          <w:rStyle w:val="apple-converted-space"/>
          <w:color w:val="000000"/>
        </w:rPr>
        <w:t> </w:t>
      </w:r>
      <w:proofErr w:type="spellStart"/>
      <w:r w:rsidR="00DF6073" w:rsidRPr="007F69F5">
        <w:rPr>
          <w:rStyle w:val="s3"/>
          <w:color w:val="000000"/>
        </w:rPr>
        <w:t>batah</w:t>
      </w:r>
      <w:proofErr w:type="spellEnd"/>
      <w:r w:rsidR="00DF6073" w:rsidRPr="007F69F5">
        <w:rPr>
          <w:rStyle w:val="s3"/>
          <w:color w:val="000000"/>
        </w:rPr>
        <w:t>) in the Lord and do good;</w:t>
      </w:r>
      <w:r w:rsidR="00DF6073" w:rsidRPr="007F69F5">
        <w:rPr>
          <w:color w:val="000000"/>
        </w:rPr>
        <w:br/>
      </w:r>
      <w:r w:rsidR="00DF6073" w:rsidRPr="007F69F5">
        <w:rPr>
          <w:rStyle w:val="s32"/>
          <w:rFonts w:ascii="Courier New" w:hAnsi="Courier New" w:cs="Courier New"/>
          <w:color w:val="000000"/>
        </w:rPr>
        <w:t>    </w:t>
      </w:r>
      <w:r w:rsidR="00DF6073" w:rsidRPr="007F69F5">
        <w:rPr>
          <w:rStyle w:val="s3"/>
          <w:color w:val="000000"/>
        </w:rPr>
        <w:t>dwell in the land and enjoy safe pasture.</w:t>
      </w:r>
      <w:r w:rsidR="00DF6073" w:rsidRPr="007F69F5">
        <w:rPr>
          <w:color w:val="000000"/>
        </w:rPr>
        <w:br/>
      </w:r>
      <w:r w:rsidR="00DF6073" w:rsidRPr="007F69F5">
        <w:rPr>
          <w:rStyle w:val="s33"/>
          <w:rFonts w:ascii="Segoe UI" w:hAnsi="Segoe UI" w:cs="Segoe UI"/>
          <w:b/>
          <w:bCs/>
          <w:color w:val="000000"/>
          <w:vertAlign w:val="superscript"/>
        </w:rPr>
        <w:t>4 </w:t>
      </w:r>
      <w:r w:rsidR="00DF6073" w:rsidRPr="007F69F5">
        <w:rPr>
          <w:rStyle w:val="s13"/>
          <w:b/>
          <w:bCs/>
          <w:color w:val="000000"/>
        </w:rPr>
        <w:t>Take delight</w:t>
      </w:r>
      <w:r w:rsidR="00DF6073" w:rsidRPr="007F69F5">
        <w:rPr>
          <w:rStyle w:val="s3"/>
          <w:color w:val="000000"/>
        </w:rPr>
        <w:t> (Heb</w:t>
      </w:r>
      <w:r w:rsidR="00DF6073" w:rsidRPr="007F69F5">
        <w:rPr>
          <w:rStyle w:val="apple-converted-space"/>
          <w:color w:val="000000"/>
        </w:rPr>
        <w:t> </w:t>
      </w:r>
      <w:proofErr w:type="spellStart"/>
      <w:r w:rsidR="00DF6073" w:rsidRPr="007F69F5">
        <w:rPr>
          <w:rStyle w:val="s3"/>
          <w:color w:val="000000"/>
        </w:rPr>
        <w:t>amag</w:t>
      </w:r>
      <w:proofErr w:type="spellEnd"/>
      <w:r w:rsidR="00DF6073" w:rsidRPr="007F69F5">
        <w:rPr>
          <w:rStyle w:val="s3"/>
          <w:color w:val="000000"/>
        </w:rPr>
        <w:t>)</w:t>
      </w:r>
      <w:r w:rsidR="00DF6073" w:rsidRPr="007F69F5">
        <w:rPr>
          <w:rStyle w:val="apple-converted-space"/>
          <w:color w:val="000000"/>
        </w:rPr>
        <w:t> </w:t>
      </w:r>
      <w:r w:rsidR="00DF6073" w:rsidRPr="007F69F5">
        <w:rPr>
          <w:rStyle w:val="s3"/>
          <w:color w:val="000000"/>
        </w:rPr>
        <w:t>in the Lord,</w:t>
      </w:r>
      <w:r w:rsidR="00DF6073" w:rsidRPr="007F69F5">
        <w:rPr>
          <w:color w:val="000000"/>
        </w:rPr>
        <w:br/>
      </w:r>
      <w:r w:rsidR="00DF6073" w:rsidRPr="007F69F5">
        <w:rPr>
          <w:rStyle w:val="s32"/>
          <w:rFonts w:ascii="Courier New" w:hAnsi="Courier New" w:cs="Courier New"/>
          <w:color w:val="000000"/>
        </w:rPr>
        <w:t>    </w:t>
      </w:r>
      <w:r w:rsidR="00DF6073" w:rsidRPr="007F69F5">
        <w:rPr>
          <w:rStyle w:val="s3"/>
          <w:color w:val="000000"/>
        </w:rPr>
        <w:t>and he will give you the desires of your heart.</w:t>
      </w:r>
    </w:p>
    <w:p w14:paraId="594AA398" w14:textId="77777777" w:rsidR="00DF6073" w:rsidRPr="007F69F5" w:rsidRDefault="00DF6073" w:rsidP="00DF6073">
      <w:pPr>
        <w:pStyle w:val="s37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33"/>
          <w:rFonts w:ascii="Segoe UI" w:hAnsi="Segoe UI" w:cs="Segoe UI"/>
          <w:b/>
          <w:bCs/>
          <w:color w:val="000000"/>
          <w:vertAlign w:val="superscript"/>
        </w:rPr>
        <w:t>5 </w:t>
      </w:r>
      <w:r w:rsidRPr="007F69F5">
        <w:rPr>
          <w:rStyle w:val="s35"/>
          <w:rFonts w:ascii="Segoe UI" w:hAnsi="Segoe UI" w:cs="Segoe UI"/>
          <w:b/>
          <w:bCs/>
          <w:color w:val="000000"/>
        </w:rPr>
        <w:t>Commit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34"/>
          <w:rFonts w:ascii="Segoe UI" w:hAnsi="Segoe UI" w:cs="Segoe UI"/>
          <w:color w:val="000000"/>
        </w:rPr>
        <w:t>(Heb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proofErr w:type="spellStart"/>
      <w:r w:rsidRPr="007F69F5">
        <w:rPr>
          <w:rStyle w:val="s34"/>
          <w:rFonts w:ascii="Segoe UI" w:hAnsi="Segoe UI" w:cs="Segoe UI"/>
          <w:color w:val="000000"/>
        </w:rPr>
        <w:t>galal</w:t>
      </w:r>
      <w:proofErr w:type="spellEnd"/>
      <w:r w:rsidRPr="007F69F5">
        <w:rPr>
          <w:rStyle w:val="s34"/>
          <w:rFonts w:ascii="Segoe UI" w:hAnsi="Segoe UI" w:cs="Segoe UI"/>
          <w:color w:val="000000"/>
        </w:rPr>
        <w:t>) your way to the Lord;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2"/>
          <w:rFonts w:ascii="Courier New" w:hAnsi="Courier New" w:cs="Courier New"/>
          <w:color w:val="000000"/>
        </w:rPr>
        <w:t>    </w:t>
      </w:r>
      <w:r w:rsidRPr="007F69F5">
        <w:rPr>
          <w:rStyle w:val="s35"/>
          <w:rFonts w:ascii="Segoe UI" w:hAnsi="Segoe UI" w:cs="Segoe UI"/>
          <w:b/>
          <w:bCs/>
          <w:color w:val="000000"/>
        </w:rPr>
        <w:t>trust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34"/>
          <w:rFonts w:ascii="Segoe UI" w:hAnsi="Segoe UI" w:cs="Segoe UI"/>
          <w:color w:val="000000"/>
        </w:rPr>
        <w:t>(</w:t>
      </w:r>
      <w:proofErr w:type="spellStart"/>
      <w:r w:rsidRPr="007F69F5">
        <w:rPr>
          <w:rStyle w:val="s34"/>
          <w:rFonts w:ascii="Segoe UI" w:hAnsi="Segoe UI" w:cs="Segoe UI"/>
          <w:color w:val="000000"/>
        </w:rPr>
        <w:t>batah</w:t>
      </w:r>
      <w:proofErr w:type="spellEnd"/>
      <w:r w:rsidRPr="007F69F5">
        <w:rPr>
          <w:rStyle w:val="s34"/>
          <w:rFonts w:ascii="Segoe UI" w:hAnsi="Segoe UI" w:cs="Segoe UI"/>
          <w:color w:val="000000"/>
        </w:rPr>
        <w:t>)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34"/>
          <w:rFonts w:ascii="Segoe UI" w:hAnsi="Segoe UI" w:cs="Segoe UI"/>
          <w:color w:val="000000"/>
        </w:rPr>
        <w:t>in him and he will do this: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3"/>
          <w:rFonts w:ascii="Segoe UI" w:hAnsi="Segoe UI" w:cs="Segoe UI"/>
          <w:b/>
          <w:bCs/>
          <w:color w:val="000000"/>
          <w:vertAlign w:val="superscript"/>
        </w:rPr>
        <w:t>6 </w:t>
      </w:r>
      <w:r w:rsidRPr="007F69F5">
        <w:rPr>
          <w:rStyle w:val="s34"/>
          <w:rFonts w:ascii="Segoe UI" w:hAnsi="Segoe UI" w:cs="Segoe UI"/>
          <w:color w:val="000000"/>
        </w:rPr>
        <w:t>He will make your righteous reward shine like the dawn,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2"/>
          <w:rFonts w:ascii="Courier New" w:hAnsi="Courier New" w:cs="Courier New"/>
          <w:color w:val="000000"/>
        </w:rPr>
        <w:t>    </w:t>
      </w:r>
      <w:r w:rsidRPr="007F69F5">
        <w:rPr>
          <w:rStyle w:val="s34"/>
          <w:rFonts w:ascii="Segoe UI" w:hAnsi="Segoe UI" w:cs="Segoe UI"/>
          <w:color w:val="000000"/>
        </w:rPr>
        <w:t>your vindication like the noonday sun.</w:t>
      </w:r>
    </w:p>
    <w:p w14:paraId="1F72D48A" w14:textId="3B9D615E" w:rsidR="00DF6073" w:rsidRPr="007F69F5" w:rsidRDefault="00DF6073" w:rsidP="00DF6073">
      <w:pPr>
        <w:pStyle w:val="s37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33"/>
          <w:rFonts w:ascii="Segoe UI" w:hAnsi="Segoe UI" w:cs="Segoe UI"/>
          <w:b/>
          <w:bCs/>
          <w:color w:val="000000"/>
          <w:vertAlign w:val="superscript"/>
        </w:rPr>
        <w:t>7 </w:t>
      </w:r>
      <w:r w:rsidRPr="007F69F5">
        <w:rPr>
          <w:rStyle w:val="s35"/>
          <w:rFonts w:ascii="Segoe UI" w:hAnsi="Segoe UI" w:cs="Segoe UI"/>
          <w:b/>
          <w:bCs/>
          <w:color w:val="000000"/>
        </w:rPr>
        <w:t>Be still</w:t>
      </w:r>
      <w:r w:rsidRPr="007F69F5">
        <w:rPr>
          <w:rStyle w:val="s34"/>
          <w:rFonts w:ascii="Segoe UI" w:hAnsi="Segoe UI" w:cs="Segoe UI"/>
          <w:color w:val="000000"/>
        </w:rPr>
        <w:t> (Heb daman)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34"/>
          <w:rFonts w:ascii="Segoe UI" w:hAnsi="Segoe UI" w:cs="Segoe UI"/>
          <w:color w:val="000000"/>
        </w:rPr>
        <w:t>before the Lord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2"/>
          <w:rFonts w:ascii="Courier New" w:hAnsi="Courier New" w:cs="Courier New"/>
          <w:color w:val="000000"/>
        </w:rPr>
        <w:t>    </w:t>
      </w:r>
      <w:r w:rsidRPr="007F69F5">
        <w:rPr>
          <w:rStyle w:val="s34"/>
          <w:rFonts w:ascii="Segoe UI" w:hAnsi="Segoe UI" w:cs="Segoe UI"/>
          <w:color w:val="000000"/>
        </w:rPr>
        <w:t>and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35"/>
          <w:rFonts w:ascii="Segoe UI" w:hAnsi="Segoe UI" w:cs="Segoe UI"/>
          <w:b/>
          <w:bCs/>
          <w:color w:val="000000"/>
        </w:rPr>
        <w:t>wait patiently</w:t>
      </w:r>
      <w:r w:rsidRPr="007F69F5">
        <w:rPr>
          <w:rStyle w:val="s34"/>
          <w:rFonts w:ascii="Segoe UI" w:hAnsi="Segoe UI" w:cs="Segoe UI"/>
          <w:color w:val="000000"/>
        </w:rPr>
        <w:t> (Heb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proofErr w:type="spellStart"/>
      <w:r w:rsidRPr="007F69F5">
        <w:rPr>
          <w:rStyle w:val="s34"/>
          <w:rFonts w:ascii="Segoe UI" w:hAnsi="Segoe UI" w:cs="Segoe UI"/>
          <w:color w:val="000000"/>
        </w:rPr>
        <w:t>hul</w:t>
      </w:r>
      <w:proofErr w:type="spellEnd"/>
      <w:r w:rsidRPr="007F69F5">
        <w:rPr>
          <w:rStyle w:val="s34"/>
          <w:rFonts w:ascii="Segoe UI" w:hAnsi="Segoe UI" w:cs="Segoe UI"/>
          <w:color w:val="000000"/>
        </w:rPr>
        <w:t>)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34"/>
          <w:rFonts w:ascii="Segoe UI" w:hAnsi="Segoe UI" w:cs="Segoe UI"/>
          <w:color w:val="000000"/>
        </w:rPr>
        <w:t>for him;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4"/>
          <w:rFonts w:ascii="Segoe UI" w:hAnsi="Segoe UI" w:cs="Segoe UI"/>
          <w:color w:val="000000"/>
        </w:rPr>
        <w:t>do not fret when people succeed in their ways,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2"/>
          <w:rFonts w:ascii="Courier New" w:hAnsi="Courier New" w:cs="Courier New"/>
          <w:color w:val="000000"/>
        </w:rPr>
        <w:t>    </w:t>
      </w:r>
      <w:r w:rsidRPr="007F69F5">
        <w:rPr>
          <w:rStyle w:val="s34"/>
          <w:rFonts w:ascii="Segoe UI" w:hAnsi="Segoe UI" w:cs="Segoe UI"/>
          <w:color w:val="000000"/>
        </w:rPr>
        <w:t>when they carry out their wicked schemes.</w:t>
      </w:r>
      <w:r w:rsidR="007F69F5" w:rsidRPr="007F69F5">
        <w:rPr>
          <w:rStyle w:val="s34"/>
          <w:rFonts w:ascii="Segoe UI" w:hAnsi="Segoe UI" w:cs="Segoe UI"/>
          <w:color w:val="000000"/>
        </w:rPr>
        <w:t>”</w:t>
      </w:r>
    </w:p>
    <w:p w14:paraId="13506F34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</w:t>
      </w:r>
    </w:p>
    <w:p w14:paraId="0FC6D2CB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Ps. 40:1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(NIV) of David</w:t>
      </w:r>
    </w:p>
    <w:p w14:paraId="5991725D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3"/>
          <w:color w:val="000000"/>
        </w:rPr>
        <w:t>“I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waited patiently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(Heb</w:t>
      </w:r>
      <w:r w:rsidRPr="007F69F5">
        <w:rPr>
          <w:rStyle w:val="apple-converted-space"/>
          <w:color w:val="000000"/>
        </w:rPr>
        <w:t> </w:t>
      </w:r>
      <w:proofErr w:type="spellStart"/>
      <w:r w:rsidRPr="007F69F5">
        <w:rPr>
          <w:rStyle w:val="s3"/>
          <w:color w:val="000000"/>
        </w:rPr>
        <w:t>qava</w:t>
      </w:r>
      <w:proofErr w:type="spellEnd"/>
      <w:r w:rsidRPr="007F69F5">
        <w:rPr>
          <w:rStyle w:val="s3"/>
          <w:color w:val="000000"/>
        </w:rPr>
        <w:t>) for the Lord; he turned to me and heard my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cry</w:t>
      </w:r>
      <w:r w:rsidRPr="007F69F5">
        <w:rPr>
          <w:rStyle w:val="apple-converted-space"/>
          <w:b/>
          <w:bCs/>
          <w:color w:val="000000"/>
        </w:rPr>
        <w:t> </w:t>
      </w:r>
      <w:r w:rsidRPr="007F69F5">
        <w:rPr>
          <w:rStyle w:val="s3"/>
          <w:color w:val="000000"/>
        </w:rPr>
        <w:t>(Heb sav a).”</w:t>
      </w:r>
    </w:p>
    <w:p w14:paraId="13FAE703" w14:textId="77777777" w:rsidR="000D48ED" w:rsidRDefault="00DF6073" w:rsidP="00DF6073">
      <w:pPr>
        <w:pStyle w:val="NormalWeb"/>
        <w:spacing w:before="0" w:beforeAutospacing="0" w:after="0" w:afterAutospacing="0" w:line="216" w:lineRule="atLeast"/>
        <w:rPr>
          <w:rStyle w:val="s3"/>
          <w:color w:val="000000"/>
        </w:rPr>
      </w:pPr>
      <w:r w:rsidRPr="007F69F5">
        <w:rPr>
          <w:rStyle w:val="s3"/>
          <w:color w:val="000000"/>
        </w:rPr>
        <w:t>We should continue to seek Him even when He doesn’t come to rescue right away.  But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 xml:space="preserve">trust </w:t>
      </w:r>
      <w:proofErr w:type="spellStart"/>
      <w:r w:rsidRPr="007F69F5">
        <w:rPr>
          <w:rStyle w:val="s3"/>
          <w:color w:val="000000"/>
        </w:rPr>
        <w:t>thatHe</w:t>
      </w:r>
      <w:proofErr w:type="spellEnd"/>
      <w:r w:rsidRPr="007F69F5">
        <w:rPr>
          <w:rStyle w:val="s3"/>
          <w:color w:val="000000"/>
        </w:rPr>
        <w:t xml:space="preserve"> does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 xml:space="preserve">hear our cry! </w:t>
      </w:r>
    </w:p>
    <w:p w14:paraId="2FC4B64A" w14:textId="5132D7C0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D48ED">
        <w:rPr>
          <w:rStyle w:val="s3"/>
          <w:b/>
          <w:bCs/>
          <w:color w:val="000000"/>
          <w:highlight w:val="yellow"/>
        </w:rPr>
        <w:t>Song:</w:t>
      </w:r>
      <w:r w:rsidRPr="007F69F5">
        <w:rPr>
          <w:rStyle w:val="s3"/>
          <w:color w:val="000000"/>
        </w:rPr>
        <w:t xml:space="preserve"> I waited (Chuck Smith</w:t>
      </w:r>
      <w:r w:rsidR="00DB320D">
        <w:rPr>
          <w:rStyle w:val="s3"/>
          <w:color w:val="000000"/>
        </w:rPr>
        <w:t>--</w:t>
      </w:r>
      <w:r w:rsidR="00DB320D" w:rsidRPr="00DB320D">
        <w:t xml:space="preserve"> </w:t>
      </w:r>
      <w:r w:rsidR="00DB320D" w:rsidRPr="00DB320D">
        <w:rPr>
          <w:rStyle w:val="s3"/>
          <w:color w:val="000000"/>
        </w:rPr>
        <w:t>https://youtu.be/LJnn5UtKbjk?si=hhJKNSLC3XSmqStz</w:t>
      </w:r>
    </w:p>
    <w:p w14:paraId="4F0531A8" w14:textId="24A9F63F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 </w:t>
      </w:r>
    </w:p>
    <w:p w14:paraId="022E47F0" w14:textId="77777777" w:rsidR="002D7F0E" w:rsidRPr="007F69F5" w:rsidRDefault="00DF6073" w:rsidP="00DF6073">
      <w:pPr>
        <w:pStyle w:val="NormalWeb"/>
        <w:spacing w:before="0" w:beforeAutospacing="0" w:after="0" w:afterAutospacing="0" w:line="216" w:lineRule="atLeast"/>
        <w:rPr>
          <w:rStyle w:val="apple-converted-space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lastRenderedPageBreak/>
        <w:t>Ps. 22:26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“…those who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seek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</w:t>
      </w:r>
      <w:proofErr w:type="spellStart"/>
      <w:r w:rsidRPr="007F69F5">
        <w:rPr>
          <w:rStyle w:val="s3"/>
          <w:color w:val="000000"/>
        </w:rPr>
        <w:t>daras</w:t>
      </w:r>
      <w:proofErr w:type="spellEnd"/>
      <w:r w:rsidRPr="007F69F5">
        <w:rPr>
          <w:rStyle w:val="s3"/>
          <w:color w:val="000000"/>
        </w:rPr>
        <w:t>)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the Lord will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7"/>
          <w:color w:val="000000"/>
          <w:u w:val="single"/>
        </w:rPr>
        <w:t>praise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him—</w:t>
      </w:r>
      <w:r w:rsidRPr="007F69F5">
        <w:rPr>
          <w:color w:val="000000"/>
        </w:rPr>
        <w:br/>
      </w:r>
      <w:r w:rsidRPr="007F69F5">
        <w:rPr>
          <w:rStyle w:val="s3"/>
          <w:color w:val="000000"/>
        </w:rPr>
        <w:t>may your hearts live forever!”</w:t>
      </w:r>
      <w:r w:rsidRPr="007F69F5">
        <w:rPr>
          <w:rStyle w:val="apple-converted-space"/>
          <w:color w:val="000000"/>
        </w:rPr>
        <w:t> </w:t>
      </w:r>
    </w:p>
    <w:p w14:paraId="154ECEB4" w14:textId="3259056B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C42BAE">
        <w:rPr>
          <w:rStyle w:val="s10"/>
          <w:b/>
          <w:bCs/>
          <w:color w:val="000000"/>
          <w:highlight w:val="yellow"/>
          <w:u w:val="single"/>
        </w:rPr>
        <w:t>Quest</w:t>
      </w:r>
      <w:r w:rsidRPr="00C42BAE">
        <w:rPr>
          <w:rStyle w:val="s3"/>
          <w:color w:val="000000"/>
          <w:highlight w:val="yellow"/>
        </w:rPr>
        <w:t>.</w:t>
      </w:r>
      <w:r w:rsidRPr="007F69F5">
        <w:rPr>
          <w:rStyle w:val="s3"/>
          <w:color w:val="000000"/>
        </w:rPr>
        <w:t xml:space="preserve">  Do you struggle at times to praise the Lord?  In this verse of David’s, we see that “seeking” the Lord is </w:t>
      </w:r>
      <w:r w:rsidR="00C42BAE">
        <w:rPr>
          <w:rStyle w:val="s3"/>
          <w:color w:val="000000"/>
        </w:rPr>
        <w:t>one of the key things that</w:t>
      </w:r>
      <w:r w:rsidRPr="007F69F5">
        <w:rPr>
          <w:rStyle w:val="s3"/>
          <w:color w:val="000000"/>
        </w:rPr>
        <w:t xml:space="preserve"> enables a person to praise God freely!</w:t>
      </w:r>
    </w:p>
    <w:p w14:paraId="0778F8F8" w14:textId="635F8C28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</w:p>
    <w:p w14:paraId="46F3F45F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2 Sam 22:19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(NKJV) David’s song of Praise</w:t>
      </w:r>
    </w:p>
    <w:p w14:paraId="17F2B5C8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Style w:val="s3"/>
          <w:color w:val="000000"/>
        </w:rPr>
        <w:t>“They (those who hated him) confronted me in the day of my calamity, but the Lord was my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13"/>
          <w:b/>
          <w:bCs/>
          <w:color w:val="000000"/>
        </w:rPr>
        <w:t>support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(Heb mas</w:t>
      </w:r>
      <w:r w:rsidRPr="007F69F5">
        <w:rPr>
          <w:rStyle w:val="apple-converted-space"/>
          <w:color w:val="000000"/>
        </w:rPr>
        <w:t> </w:t>
      </w:r>
      <w:proofErr w:type="spellStart"/>
      <w:r w:rsidRPr="007F69F5">
        <w:rPr>
          <w:rStyle w:val="s3"/>
          <w:color w:val="000000"/>
        </w:rPr>
        <w:t>en</w:t>
      </w:r>
      <w:proofErr w:type="spellEnd"/>
      <w:r w:rsidRPr="007F69F5">
        <w:rPr>
          <w:rStyle w:val="s3"/>
          <w:color w:val="000000"/>
        </w:rPr>
        <w:t>—like a staff).”</w:t>
      </w:r>
    </w:p>
    <w:p w14:paraId="017E8D7D" w14:textId="77777777" w:rsidR="002D7F0E" w:rsidRPr="007F69F5" w:rsidRDefault="002D7F0E" w:rsidP="00DF6073">
      <w:pPr>
        <w:pStyle w:val="NormalWeb"/>
        <w:spacing w:before="0" w:beforeAutospacing="0" w:after="0" w:afterAutospacing="0" w:line="216" w:lineRule="atLeast"/>
        <w:rPr>
          <w:rStyle w:val="s3"/>
          <w:color w:val="000000"/>
        </w:rPr>
      </w:pPr>
    </w:p>
    <w:p w14:paraId="0CBAA12F" w14:textId="5109D6B4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1 Chron. 16:11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(David was instructing those who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lead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worship: see context vs.7-10)</w:t>
      </w:r>
      <w:r w:rsidRPr="007F69F5">
        <w:rPr>
          <w:color w:val="000000"/>
        </w:rPr>
        <w:br/>
      </w:r>
      <w:r w:rsidRPr="007F69F5">
        <w:rPr>
          <w:rStyle w:val="s17"/>
          <w:rFonts w:ascii="Segoe UI" w:hAnsi="Segoe UI" w:cs="Segoe UI"/>
          <w:b/>
          <w:bCs/>
          <w:color w:val="000000"/>
        </w:rPr>
        <w:t>“Look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6"/>
          <w:rFonts w:ascii="Segoe UI" w:hAnsi="Segoe UI" w:cs="Segoe UI"/>
          <w:color w:val="000000"/>
        </w:rPr>
        <w:t>(</w:t>
      </w:r>
      <w:proofErr w:type="spellStart"/>
      <w:r w:rsidRPr="007F69F5">
        <w:rPr>
          <w:rStyle w:val="s16"/>
          <w:rFonts w:ascii="Segoe UI" w:hAnsi="Segoe UI" w:cs="Segoe UI"/>
          <w:color w:val="000000"/>
        </w:rPr>
        <w:t>daras</w:t>
      </w:r>
      <w:proofErr w:type="spellEnd"/>
      <w:r w:rsidRPr="007F69F5">
        <w:rPr>
          <w:rStyle w:val="s16"/>
          <w:rFonts w:ascii="Segoe UI" w:hAnsi="Segoe UI" w:cs="Segoe UI"/>
          <w:color w:val="000000"/>
        </w:rPr>
        <w:t>) to the Lord and his strength;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9"/>
          <w:rFonts w:ascii="Courier New" w:hAnsi="Courier New" w:cs="Courier New"/>
          <w:color w:val="000000"/>
        </w:rPr>
        <w:t>    </w:t>
      </w:r>
      <w:r w:rsidRPr="007F69F5">
        <w:rPr>
          <w:rStyle w:val="s17"/>
          <w:rFonts w:ascii="Segoe UI" w:hAnsi="Segoe UI" w:cs="Segoe UI"/>
          <w:b/>
          <w:bCs/>
          <w:color w:val="000000"/>
        </w:rPr>
        <w:t>seek</w:t>
      </w:r>
      <w:r w:rsidRPr="007F69F5">
        <w:rPr>
          <w:rStyle w:val="s16"/>
          <w:rFonts w:ascii="Segoe UI" w:hAnsi="Segoe UI" w:cs="Segoe UI"/>
          <w:color w:val="000000"/>
        </w:rPr>
        <w:t> (</w:t>
      </w:r>
      <w:proofErr w:type="spellStart"/>
      <w:r w:rsidRPr="007F69F5">
        <w:rPr>
          <w:rStyle w:val="s16"/>
          <w:rFonts w:ascii="Segoe UI" w:hAnsi="Segoe UI" w:cs="Segoe UI"/>
          <w:color w:val="000000"/>
        </w:rPr>
        <w:t>baqas</w:t>
      </w:r>
      <w:proofErr w:type="spellEnd"/>
      <w:r w:rsidRPr="007F69F5">
        <w:rPr>
          <w:rStyle w:val="s16"/>
          <w:rFonts w:ascii="Segoe UI" w:hAnsi="Segoe UI" w:cs="Segoe UI"/>
          <w:color w:val="000000"/>
        </w:rPr>
        <w:t>—seek to secure)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6"/>
          <w:rFonts w:ascii="Segoe UI" w:hAnsi="Segoe UI" w:cs="Segoe UI"/>
          <w:color w:val="000000"/>
        </w:rPr>
        <w:t>his face always”.</w:t>
      </w:r>
    </w:p>
    <w:p w14:paraId="6EC6515A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</w:t>
      </w:r>
    </w:p>
    <w:p w14:paraId="5E8ED3EA" w14:textId="77777777" w:rsidR="00BE3532" w:rsidRDefault="00BE3532" w:rsidP="00DF6073">
      <w:pPr>
        <w:pStyle w:val="NormalWeb"/>
        <w:spacing w:before="0" w:beforeAutospacing="0" w:after="0" w:afterAutospacing="0" w:line="216" w:lineRule="atLeast"/>
        <w:rPr>
          <w:rStyle w:val="s16"/>
          <w:rFonts w:ascii="Segoe UI" w:hAnsi="Segoe UI" w:cs="Segoe UI"/>
          <w:b/>
          <w:bCs/>
          <w:color w:val="000000"/>
          <w:u w:val="single"/>
        </w:rPr>
      </w:pPr>
    </w:p>
    <w:p w14:paraId="3763EAAD" w14:textId="77777777" w:rsidR="00BE3532" w:rsidRDefault="00BE3532" w:rsidP="00DF6073">
      <w:pPr>
        <w:pStyle w:val="NormalWeb"/>
        <w:spacing w:before="0" w:beforeAutospacing="0" w:after="0" w:afterAutospacing="0" w:line="216" w:lineRule="atLeast"/>
        <w:rPr>
          <w:rStyle w:val="s16"/>
          <w:rFonts w:ascii="Segoe UI" w:hAnsi="Segoe UI" w:cs="Segoe UI"/>
          <w:b/>
          <w:bCs/>
          <w:color w:val="000000"/>
          <w:u w:val="single"/>
        </w:rPr>
      </w:pPr>
    </w:p>
    <w:p w14:paraId="492BDC43" w14:textId="7ABEBEE9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16"/>
          <w:rFonts w:ascii="Segoe UI" w:hAnsi="Segoe UI" w:cs="Segoe UI"/>
          <w:b/>
          <w:bCs/>
          <w:color w:val="000000"/>
          <w:u w:val="single"/>
        </w:rPr>
        <w:t>1 Chron</w:t>
      </w:r>
      <w:r w:rsidRPr="000E74A6">
        <w:rPr>
          <w:rStyle w:val="apple-converted-space"/>
          <w:rFonts w:ascii="Segoe UI" w:hAnsi="Segoe UI" w:cs="Segoe UI"/>
          <w:b/>
          <w:bCs/>
          <w:color w:val="000000"/>
          <w:u w:val="single"/>
        </w:rPr>
        <w:t> </w:t>
      </w:r>
      <w:r w:rsidRPr="000E74A6">
        <w:rPr>
          <w:rStyle w:val="s16"/>
          <w:rFonts w:ascii="Segoe UI" w:hAnsi="Segoe UI" w:cs="Segoe UI"/>
          <w:b/>
          <w:bCs/>
          <w:color w:val="000000"/>
          <w:u w:val="single"/>
        </w:rPr>
        <w:t>22:19</w:t>
      </w:r>
      <w:r w:rsidRPr="007F69F5">
        <w:rPr>
          <w:rStyle w:val="apple-converted-space"/>
          <w:rFonts w:ascii="Segoe UI" w:hAnsi="Segoe UI" w:cs="Segoe UI"/>
          <w:color w:val="000000"/>
        </w:rPr>
        <w:t> </w:t>
      </w:r>
      <w:r w:rsidRPr="007F69F5">
        <w:rPr>
          <w:rStyle w:val="s16"/>
          <w:rFonts w:ascii="Segoe UI" w:hAnsi="Segoe UI" w:cs="Segoe UI"/>
          <w:color w:val="000000"/>
        </w:rPr>
        <w:t xml:space="preserve">(David </w:t>
      </w:r>
      <w:r w:rsidR="00BE3532">
        <w:rPr>
          <w:rStyle w:val="s16"/>
          <w:rFonts w:ascii="Segoe UI" w:hAnsi="Segoe UI" w:cs="Segoe UI"/>
          <w:color w:val="000000"/>
        </w:rPr>
        <w:t xml:space="preserve">is </w:t>
      </w:r>
      <w:r w:rsidRPr="007F69F5">
        <w:rPr>
          <w:rStyle w:val="s16"/>
          <w:rFonts w:ascii="Segoe UI" w:hAnsi="Segoe UI" w:cs="Segoe UI"/>
          <w:color w:val="000000"/>
        </w:rPr>
        <w:t xml:space="preserve">speaking </w:t>
      </w:r>
      <w:r w:rsidR="00BE3532">
        <w:rPr>
          <w:rStyle w:val="s16"/>
          <w:rFonts w:ascii="Segoe UI" w:hAnsi="Segoe UI" w:cs="Segoe UI"/>
          <w:color w:val="000000"/>
        </w:rPr>
        <w:t xml:space="preserve">with </w:t>
      </w:r>
      <w:r w:rsidRPr="007F69F5">
        <w:rPr>
          <w:rStyle w:val="s16"/>
          <w:rFonts w:ascii="Segoe UI" w:hAnsi="Segoe UI" w:cs="Segoe UI"/>
          <w:color w:val="000000"/>
        </w:rPr>
        <w:t>the all the leaders of Israel before the Temple build</w:t>
      </w:r>
      <w:r w:rsidR="002D7F0E" w:rsidRPr="007F69F5">
        <w:rPr>
          <w:rStyle w:val="s16"/>
          <w:rFonts w:ascii="Segoe UI" w:hAnsi="Segoe UI" w:cs="Segoe UI"/>
          <w:color w:val="000000"/>
        </w:rPr>
        <w:t>ing project</w:t>
      </w:r>
      <w:r w:rsidRPr="007F69F5">
        <w:rPr>
          <w:rStyle w:val="s16"/>
          <w:rFonts w:ascii="Segoe UI" w:hAnsi="Segoe UI" w:cs="Segoe UI"/>
          <w:color w:val="000000"/>
        </w:rPr>
        <w:t>)</w:t>
      </w:r>
      <w:r w:rsidRPr="007F69F5">
        <w:rPr>
          <w:rFonts w:ascii="Segoe UI" w:hAnsi="Segoe UI" w:cs="Segoe UI"/>
          <w:color w:val="000000"/>
        </w:rPr>
        <w:br/>
      </w:r>
      <w:r w:rsidRPr="007F69F5">
        <w:rPr>
          <w:rStyle w:val="s3"/>
          <w:color w:val="000000"/>
        </w:rPr>
        <w:t>“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Now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40"/>
          <w:rFonts w:ascii="Segoe UI" w:hAnsi="Segoe UI" w:cs="Segoe UI"/>
          <w:color w:val="000000"/>
          <w:u w:val="single"/>
          <w:shd w:val="clear" w:color="auto" w:fill="FFFFFF"/>
        </w:rPr>
        <w:t>devote your heart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and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40"/>
          <w:rFonts w:ascii="Segoe UI" w:hAnsi="Segoe UI" w:cs="Segoe UI"/>
          <w:color w:val="000000"/>
          <w:u w:val="single"/>
          <w:shd w:val="clear" w:color="auto" w:fill="FFFFFF"/>
        </w:rPr>
        <w:t>soul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to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2"/>
          <w:rFonts w:ascii="Segoe UI" w:hAnsi="Segoe UI" w:cs="Segoe UI"/>
          <w:b/>
          <w:bCs/>
          <w:color w:val="000000"/>
          <w:shd w:val="clear" w:color="auto" w:fill="FFFFFF"/>
        </w:rPr>
        <w:t>seeking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(</w:t>
      </w:r>
      <w:proofErr w:type="spellStart"/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daras</w:t>
      </w:r>
      <w:proofErr w:type="spellEnd"/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) the </w:t>
      </w:r>
      <w:r w:rsidRPr="007F69F5">
        <w:rPr>
          <w:rStyle w:val="s16"/>
          <w:rFonts w:ascii="Segoe UI" w:hAnsi="Segoe UI" w:cs="Segoe UI"/>
          <w:color w:val="000000"/>
        </w:rPr>
        <w:t>Lord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 your God. Begin to build the sanctuary of the </w:t>
      </w:r>
      <w:r w:rsidRPr="007F69F5">
        <w:rPr>
          <w:rStyle w:val="s16"/>
          <w:rFonts w:ascii="Segoe UI" w:hAnsi="Segoe UI" w:cs="Segoe UI"/>
          <w:color w:val="000000"/>
        </w:rPr>
        <w:t>Lord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 God, so that you may bring the ark of the covenant of the </w:t>
      </w:r>
      <w:r w:rsidRPr="007F69F5">
        <w:rPr>
          <w:rStyle w:val="s16"/>
          <w:rFonts w:ascii="Segoe UI" w:hAnsi="Segoe UI" w:cs="Segoe UI"/>
          <w:color w:val="000000"/>
        </w:rPr>
        <w:t>Lord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 and the sacred articles belonging to God into the temple that will be built for the Name of the </w:t>
      </w:r>
      <w:r w:rsidRPr="007F69F5">
        <w:rPr>
          <w:rStyle w:val="s16"/>
          <w:rFonts w:ascii="Segoe UI" w:hAnsi="Segoe UI" w:cs="Segoe UI"/>
          <w:color w:val="000000"/>
        </w:rPr>
        <w:t>Lord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.”</w:t>
      </w:r>
    </w:p>
    <w:p w14:paraId="32ADC5D7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</w:t>
      </w:r>
    </w:p>
    <w:p w14:paraId="4F8B983B" w14:textId="4D19FD8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0E74A6">
        <w:rPr>
          <w:rStyle w:val="s3"/>
          <w:b/>
          <w:bCs/>
          <w:color w:val="000000"/>
          <w:u w:val="single"/>
        </w:rPr>
        <w:t>1 Chron 28:9</w:t>
      </w:r>
      <w:r w:rsidRPr="007F69F5">
        <w:rPr>
          <w:rStyle w:val="apple-converted-space"/>
          <w:color w:val="000000"/>
        </w:rPr>
        <w:t> </w:t>
      </w:r>
      <w:r w:rsidRPr="007F69F5">
        <w:rPr>
          <w:rStyle w:val="s3"/>
          <w:color w:val="000000"/>
        </w:rPr>
        <w:t>(just before David hands the kingdom over to Solomon)</w:t>
      </w:r>
      <w:r w:rsidRPr="007F69F5">
        <w:rPr>
          <w:rStyle w:val="apple-converted-space"/>
          <w:color w:val="000000"/>
        </w:rPr>
        <w:t> </w:t>
      </w:r>
      <w:r w:rsidRPr="007F69F5">
        <w:rPr>
          <w:color w:val="000000"/>
        </w:rPr>
        <w:br/>
      </w:r>
      <w:r w:rsidRPr="007F69F5">
        <w:rPr>
          <w:rStyle w:val="s3"/>
          <w:color w:val="000000"/>
        </w:rPr>
        <w:t>“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And you, my son Solomon, acknowledge the God of your father, and serve him with wholehearted devotion and with a willing mind, for the </w:t>
      </w:r>
      <w:r w:rsidRPr="007F69F5">
        <w:rPr>
          <w:rStyle w:val="s16"/>
          <w:rFonts w:ascii="Segoe UI" w:hAnsi="Segoe UI" w:cs="Segoe UI"/>
          <w:color w:val="000000"/>
        </w:rPr>
        <w:t>Lord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searches every heart and understands every desire and every thought. If you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2"/>
          <w:rFonts w:ascii="Segoe UI" w:hAnsi="Segoe UI" w:cs="Segoe UI"/>
          <w:b/>
          <w:bCs/>
          <w:color w:val="000000"/>
          <w:shd w:val="clear" w:color="auto" w:fill="FFFFFF"/>
        </w:rPr>
        <w:t>seek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(Heb</w:t>
      </w:r>
      <w:r w:rsidRPr="007F69F5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proofErr w:type="spellStart"/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Daras</w:t>
      </w:r>
      <w:proofErr w:type="spellEnd"/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) him, he will be found by you; but if you forsake him, he will reject you forever.”</w:t>
      </w:r>
      <w:r w:rsidRPr="007F69F5">
        <w:rPr>
          <w:rFonts w:ascii="Segoe UI" w:hAnsi="Segoe UI" w:cs="Segoe UI"/>
          <w:color w:val="000000"/>
          <w:shd w:val="clear" w:color="auto" w:fill="FFFFFF"/>
        </w:rPr>
        <w:br/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(Like our thesis verse</w:t>
      </w:r>
      <w:r w:rsidR="00BE3532">
        <w:rPr>
          <w:rStyle w:val="s11"/>
          <w:rFonts w:ascii="Segoe UI" w:hAnsi="Segoe UI" w:cs="Segoe UI"/>
          <w:color w:val="000000"/>
          <w:shd w:val="clear" w:color="auto" w:fill="FFFFFF"/>
        </w:rPr>
        <w:t>—Jer. 29:13</w:t>
      </w:r>
      <w:r w:rsidRPr="007F69F5">
        <w:rPr>
          <w:rStyle w:val="s11"/>
          <w:rFonts w:ascii="Segoe UI" w:hAnsi="Segoe UI" w:cs="Segoe UI"/>
          <w:color w:val="000000"/>
          <w:shd w:val="clear" w:color="auto" w:fill="FFFFFF"/>
        </w:rPr>
        <w:t>)</w:t>
      </w:r>
    </w:p>
    <w:p w14:paraId="395BE215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</w:t>
      </w:r>
    </w:p>
    <w:p w14:paraId="20DC90A8" w14:textId="77777777" w:rsidR="00DF6073" w:rsidRPr="007F69F5" w:rsidRDefault="00DF6073" w:rsidP="00DF6073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7F69F5">
        <w:rPr>
          <w:rFonts w:ascii="-webkit-standard" w:hAnsi="-webkit-standard"/>
          <w:color w:val="000000"/>
        </w:rPr>
        <w:t> </w:t>
      </w:r>
    </w:p>
    <w:p w14:paraId="4E2451A7" w14:textId="77777777" w:rsidR="00B333EC" w:rsidRDefault="00DB320D" w:rsidP="00B333EC">
      <w:pPr>
        <w:rPr>
          <w:u w:val="single"/>
        </w:rPr>
      </w:pPr>
      <w:r w:rsidRPr="00DB320D">
        <w:rPr>
          <w:b/>
          <w:bCs/>
          <w:u w:val="single"/>
        </w:rPr>
        <w:t>Ps. 145:18-20</w:t>
      </w:r>
      <w:r w:rsidR="00B333EC" w:rsidRPr="00B333EC">
        <w:rPr>
          <w:u w:val="single"/>
        </w:rPr>
        <w:t xml:space="preserve"> </w:t>
      </w:r>
    </w:p>
    <w:p w14:paraId="5D52EEDF" w14:textId="72906F4D" w:rsidR="00B333EC" w:rsidRPr="00B333EC" w:rsidRDefault="00B333EC" w:rsidP="00B333EC">
      <w:pPr>
        <w:rPr>
          <w:rFonts w:ascii="Times New Roman" w:eastAsia="Times New Roman" w:hAnsi="Times New Roman" w:cs="Times New Roman"/>
        </w:rPr>
      </w:pPr>
      <w:r w:rsidRPr="00B333EC">
        <w:t>“</w:t>
      </w:r>
      <w:r w:rsidRPr="00B333EC">
        <w:rPr>
          <w:rFonts w:ascii="Times New Roman" w:eastAsia="Times New Roman" w:hAnsi="Times New Roman" w:cs="Times New Roman"/>
        </w:rPr>
        <w:t xml:space="preserve">The Lord is near to all who call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qara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B333EC">
        <w:rPr>
          <w:rFonts w:ascii="Times New Roman" w:eastAsia="Times New Roman" w:hAnsi="Times New Roman" w:cs="Times New Roman"/>
        </w:rPr>
        <w:t>on him,</w:t>
      </w:r>
      <w:r w:rsidRPr="00B333EC">
        <w:rPr>
          <w:rFonts w:ascii="Times New Roman" w:eastAsia="Times New Roman" w:hAnsi="Times New Roman" w:cs="Times New Roman"/>
        </w:rPr>
        <w:br/>
      </w:r>
      <w:r w:rsidRPr="00B333EC">
        <w:rPr>
          <w:rFonts w:ascii="Courier New" w:eastAsia="Times New Roman" w:hAnsi="Courier New" w:cs="Courier New"/>
          <w:sz w:val="10"/>
          <w:szCs w:val="10"/>
        </w:rPr>
        <w:t>    </w:t>
      </w:r>
      <w:r w:rsidRPr="00B333EC">
        <w:rPr>
          <w:rFonts w:ascii="Times New Roman" w:eastAsia="Times New Roman" w:hAnsi="Times New Roman" w:cs="Times New Roman"/>
        </w:rPr>
        <w:t xml:space="preserve">to all who call </w:t>
      </w:r>
      <w:r w:rsidR="00517126">
        <w:rPr>
          <w:rFonts w:ascii="Times New Roman" w:eastAsia="Times New Roman" w:hAnsi="Times New Roman" w:cs="Times New Roman"/>
        </w:rPr>
        <w:t>(</w:t>
      </w:r>
      <w:proofErr w:type="spellStart"/>
      <w:r w:rsidR="00517126">
        <w:rPr>
          <w:rFonts w:ascii="Times New Roman" w:eastAsia="Times New Roman" w:hAnsi="Times New Roman" w:cs="Times New Roman"/>
        </w:rPr>
        <w:t>qara</w:t>
      </w:r>
      <w:proofErr w:type="spellEnd"/>
      <w:r w:rsidR="00517126">
        <w:rPr>
          <w:rFonts w:ascii="Times New Roman" w:eastAsia="Times New Roman" w:hAnsi="Times New Roman" w:cs="Times New Roman"/>
        </w:rPr>
        <w:t xml:space="preserve">) </w:t>
      </w:r>
      <w:r w:rsidRPr="00B333EC">
        <w:rPr>
          <w:rFonts w:ascii="Times New Roman" w:eastAsia="Times New Roman" w:hAnsi="Times New Roman" w:cs="Times New Roman"/>
        </w:rPr>
        <w:t>on him in truth.</w:t>
      </w:r>
      <w:r w:rsidRPr="00B333EC">
        <w:rPr>
          <w:rFonts w:ascii="Times New Roman" w:eastAsia="Times New Roman" w:hAnsi="Times New Roman" w:cs="Times New Roman"/>
        </w:rPr>
        <w:br/>
      </w:r>
      <w:r w:rsidRPr="00B333EC">
        <w:rPr>
          <w:rFonts w:ascii="Segoe UI" w:eastAsia="Times New Roman" w:hAnsi="Segoe UI" w:cs="Segoe UI"/>
          <w:b/>
          <w:bCs/>
          <w:vertAlign w:val="superscript"/>
        </w:rPr>
        <w:t>19 </w:t>
      </w:r>
      <w:r w:rsidRPr="00B333EC">
        <w:rPr>
          <w:rFonts w:ascii="Times New Roman" w:eastAsia="Times New Roman" w:hAnsi="Times New Roman" w:cs="Times New Roman"/>
        </w:rPr>
        <w:t>He fulfills the desires of those who fear him;</w:t>
      </w:r>
      <w:r w:rsidRPr="00B333EC">
        <w:rPr>
          <w:rFonts w:ascii="Times New Roman" w:eastAsia="Times New Roman" w:hAnsi="Times New Roman" w:cs="Times New Roman"/>
        </w:rPr>
        <w:br/>
      </w:r>
      <w:r w:rsidRPr="00B333EC">
        <w:rPr>
          <w:rFonts w:ascii="Courier New" w:eastAsia="Times New Roman" w:hAnsi="Courier New" w:cs="Courier New"/>
          <w:sz w:val="10"/>
          <w:szCs w:val="10"/>
        </w:rPr>
        <w:t>    </w:t>
      </w:r>
      <w:r w:rsidRPr="00B333EC">
        <w:rPr>
          <w:rFonts w:ascii="Times New Roman" w:eastAsia="Times New Roman" w:hAnsi="Times New Roman" w:cs="Times New Roman"/>
        </w:rPr>
        <w:t>he hears their cry </w:t>
      </w:r>
      <w:r>
        <w:rPr>
          <w:rFonts w:ascii="Times New Roman" w:eastAsia="Times New Roman" w:hAnsi="Times New Roman" w:cs="Times New Roman"/>
        </w:rPr>
        <w:t xml:space="preserve">(sav a) </w:t>
      </w:r>
      <w:r w:rsidRPr="00B333EC">
        <w:rPr>
          <w:rFonts w:ascii="Times New Roman" w:eastAsia="Times New Roman" w:hAnsi="Times New Roman" w:cs="Times New Roman"/>
        </w:rPr>
        <w:t>and saves them.</w:t>
      </w:r>
      <w:r w:rsidRPr="00B333EC">
        <w:rPr>
          <w:rFonts w:ascii="Times New Roman" w:eastAsia="Times New Roman" w:hAnsi="Times New Roman" w:cs="Times New Roman"/>
        </w:rPr>
        <w:br/>
      </w:r>
      <w:r w:rsidRPr="00B333EC">
        <w:rPr>
          <w:rFonts w:ascii="Segoe UI" w:eastAsia="Times New Roman" w:hAnsi="Segoe UI" w:cs="Segoe UI"/>
          <w:b/>
          <w:bCs/>
          <w:vertAlign w:val="superscript"/>
        </w:rPr>
        <w:t>20 </w:t>
      </w:r>
      <w:r w:rsidRPr="00B333EC">
        <w:rPr>
          <w:rFonts w:ascii="Times New Roman" w:eastAsia="Times New Roman" w:hAnsi="Times New Roman" w:cs="Times New Roman"/>
        </w:rPr>
        <w:t>The Lord watches over all who love him,</w:t>
      </w:r>
      <w:r w:rsidRPr="00B333EC">
        <w:rPr>
          <w:rFonts w:ascii="Times New Roman" w:eastAsia="Times New Roman" w:hAnsi="Times New Roman" w:cs="Times New Roman"/>
        </w:rPr>
        <w:br/>
      </w:r>
      <w:r w:rsidRPr="00B333EC">
        <w:rPr>
          <w:rFonts w:ascii="Courier New" w:eastAsia="Times New Roman" w:hAnsi="Courier New" w:cs="Courier New"/>
          <w:sz w:val="10"/>
          <w:szCs w:val="10"/>
        </w:rPr>
        <w:t>    </w:t>
      </w:r>
      <w:r w:rsidRPr="00B333EC">
        <w:rPr>
          <w:rFonts w:ascii="Times New Roman" w:eastAsia="Times New Roman" w:hAnsi="Times New Roman" w:cs="Times New Roman"/>
        </w:rPr>
        <w:t>but all the wicked he will destroy.</w:t>
      </w:r>
      <w:r>
        <w:rPr>
          <w:rFonts w:ascii="Times New Roman" w:eastAsia="Times New Roman" w:hAnsi="Times New Roman" w:cs="Times New Roman"/>
        </w:rPr>
        <w:t>”</w:t>
      </w:r>
    </w:p>
    <w:p w14:paraId="5B855453" w14:textId="51A2C2A4" w:rsidR="007B1859" w:rsidRPr="00B333EC" w:rsidRDefault="00B333EC" w:rsidP="00B333EC">
      <w:r w:rsidRPr="00B333EC">
        <w:rPr>
          <w:rFonts w:ascii="Times New Roman" w:eastAsia="Times New Roman" w:hAnsi="Times New Roman" w:cs="Times New Roman"/>
        </w:rPr>
        <w:br/>
      </w:r>
    </w:p>
    <w:p w14:paraId="1248DC71" w14:textId="32A71572" w:rsidR="00BA74DE" w:rsidRPr="00BA74DE" w:rsidRDefault="007B1859" w:rsidP="00BA74DE">
      <w:r w:rsidRPr="000D48ED">
        <w:rPr>
          <w:b/>
          <w:bCs/>
          <w:highlight w:val="yellow"/>
        </w:rPr>
        <w:t>Song if Time</w:t>
      </w:r>
      <w:r>
        <w:t xml:space="preserve">: </w:t>
      </w:r>
      <w:r w:rsidR="000D48ED">
        <w:t>“</w:t>
      </w:r>
      <w:r>
        <w:t>I will wait for you</w:t>
      </w:r>
      <w:r w:rsidR="000D48ED">
        <w:t>”,</w:t>
      </w:r>
      <w:r>
        <w:t xml:space="preserve"> by Getty</w:t>
      </w:r>
      <w:r w:rsidR="00DB320D">
        <w:t xml:space="preserve">. </w:t>
      </w:r>
      <w:r w:rsidR="00DB320D" w:rsidRPr="00DB320D">
        <w:t>https://youtu.be/_eJUqY_6tqo?si=KUIy3D4_m9tC0eH3</w:t>
      </w:r>
    </w:p>
    <w:p w14:paraId="103D9B44" w14:textId="77777777" w:rsidR="00BA74DE" w:rsidRPr="00BA74DE" w:rsidRDefault="00BA74DE" w:rsidP="00BA74DE">
      <w:pPr>
        <w:spacing w:line="312" w:lineRule="atLeast"/>
        <w:rPr>
          <w:rFonts w:ascii="Roboto" w:eastAsia="Times New Roman" w:hAnsi="Roboto" w:cs="Times New Roman"/>
          <w:color w:val="0000FF"/>
          <w:sz w:val="21"/>
          <w:szCs w:val="21"/>
        </w:rPr>
      </w:pPr>
      <w:r w:rsidRPr="00BA74DE">
        <w:rPr>
          <w:rFonts w:ascii="Roboto" w:eastAsia="Times New Roman" w:hAnsi="Roboto" w:cs="Times New Roman"/>
          <w:color w:val="000000"/>
          <w:sz w:val="21"/>
          <w:szCs w:val="21"/>
        </w:rPr>
        <w:fldChar w:fldCharType="begin"/>
      </w:r>
      <w:r w:rsidRPr="00BA74DE">
        <w:rPr>
          <w:rFonts w:ascii="Roboto" w:eastAsia="Times New Roman" w:hAnsi="Roboto" w:cs="Times New Roman"/>
          <w:color w:val="000000"/>
          <w:sz w:val="21"/>
          <w:szCs w:val="21"/>
        </w:rPr>
        <w:instrText xml:space="preserve"> HYPERLINK "https://www.youtube.com/watch?v=ouYy4lIA41I&amp;list=PL0ONU3wVC9D1ss8vOYr239eLmUmg3jBYp" </w:instrText>
      </w:r>
      <w:r w:rsidRPr="00BA74DE">
        <w:rPr>
          <w:rFonts w:ascii="Roboto" w:eastAsia="Times New Roman" w:hAnsi="Roboto" w:cs="Times New Roman"/>
          <w:color w:val="000000"/>
          <w:sz w:val="21"/>
          <w:szCs w:val="21"/>
        </w:rPr>
      </w:r>
      <w:r w:rsidRPr="00BA74DE">
        <w:rPr>
          <w:rFonts w:ascii="Roboto" w:eastAsia="Times New Roman" w:hAnsi="Roboto" w:cs="Times New Roman"/>
          <w:color w:val="000000"/>
          <w:sz w:val="21"/>
          <w:szCs w:val="21"/>
        </w:rPr>
        <w:fldChar w:fldCharType="separate"/>
      </w:r>
    </w:p>
    <w:p w14:paraId="57C53095" w14:textId="612BC099" w:rsidR="00BA74DE" w:rsidRPr="00B333EC" w:rsidRDefault="00BA74DE" w:rsidP="00B333EC">
      <w:pPr>
        <w:spacing w:line="312" w:lineRule="atLeast"/>
        <w:rPr>
          <w:rFonts w:ascii="Times New Roman" w:eastAsia="Times New Roman" w:hAnsi="Times New Roman" w:cs="Times New Roman"/>
          <w:color w:val="000000"/>
        </w:rPr>
      </w:pPr>
      <w:r w:rsidRPr="00BA74DE">
        <w:rPr>
          <w:rFonts w:ascii="Roboto" w:eastAsia="Times New Roman" w:hAnsi="Roboto" w:cs="Times New Roman"/>
          <w:color w:val="000000"/>
          <w:sz w:val="21"/>
          <w:szCs w:val="21"/>
        </w:rPr>
        <w:fldChar w:fldCharType="end"/>
      </w:r>
    </w:p>
    <w:p w14:paraId="2EA4D7BF" w14:textId="77777777" w:rsidR="007B1859" w:rsidRPr="00395C89" w:rsidRDefault="007B1859" w:rsidP="007B1859">
      <w:pPr>
        <w:rPr>
          <w:sz w:val="22"/>
          <w:szCs w:val="22"/>
        </w:rPr>
      </w:pPr>
      <w:r w:rsidRPr="00395C89">
        <w:rPr>
          <w:sz w:val="22"/>
          <w:szCs w:val="22"/>
        </w:rPr>
        <w:lastRenderedPageBreak/>
        <w:t xml:space="preserve">Key </w:t>
      </w:r>
      <w:r w:rsidRPr="007B1859">
        <w:rPr>
          <w:sz w:val="22"/>
          <w:szCs w:val="22"/>
          <w:u w:val="single"/>
        </w:rPr>
        <w:t>Hebrew</w:t>
      </w:r>
      <w:r w:rsidRPr="00395C89">
        <w:rPr>
          <w:sz w:val="22"/>
          <w:szCs w:val="22"/>
        </w:rPr>
        <w:t xml:space="preserve"> and </w:t>
      </w:r>
      <w:r w:rsidRPr="007B1859">
        <w:rPr>
          <w:sz w:val="22"/>
          <w:szCs w:val="22"/>
          <w:u w:val="single"/>
        </w:rPr>
        <w:t>Greek</w:t>
      </w:r>
      <w:r w:rsidRPr="00395C89">
        <w:rPr>
          <w:sz w:val="22"/>
          <w:szCs w:val="22"/>
        </w:rPr>
        <w:t xml:space="preserve"> words on “Dependence” or “relying” on in connection with the Lord:</w:t>
      </w:r>
    </w:p>
    <w:p w14:paraId="04F577E8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 xml:space="preserve">Hebrew—Sa an 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Leaning upon like a crutch</w:t>
      </w:r>
    </w:p>
    <w:p w14:paraId="5805B7A0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Batah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putting one’s confidence in</w:t>
      </w:r>
    </w:p>
    <w:p w14:paraId="6E6265BD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Nabat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 xml:space="preserve">looking with great attention </w:t>
      </w:r>
    </w:p>
    <w:p w14:paraId="4FE60416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Qava</w:t>
      </w:r>
      <w:proofErr w:type="spellEnd"/>
      <w:r w:rsidRPr="00395C89">
        <w:rPr>
          <w:sz w:val="22"/>
          <w:szCs w:val="22"/>
        </w:rPr>
        <w:t xml:space="preserve"> 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waiting upon (an active waiting with attention)</w:t>
      </w:r>
    </w:p>
    <w:p w14:paraId="4637A6B8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Daras</w:t>
      </w:r>
      <w:proofErr w:type="spellEnd"/>
      <w:r w:rsidRPr="00395C89">
        <w:rPr>
          <w:sz w:val="22"/>
          <w:szCs w:val="22"/>
        </w:rPr>
        <w:t xml:space="preserve"> 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seeking, seek with care and application, consulting with</w:t>
      </w:r>
    </w:p>
    <w:p w14:paraId="6003BBCE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Hasa</w:t>
      </w:r>
      <w:proofErr w:type="spellEnd"/>
      <w:r w:rsidRPr="00395C89">
        <w:rPr>
          <w:sz w:val="22"/>
          <w:szCs w:val="22"/>
        </w:rPr>
        <w:t xml:space="preserve"> 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seeking refuge in; flee for protection</w:t>
      </w:r>
    </w:p>
    <w:p w14:paraId="0A48BB4F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 xml:space="preserve">Hebrew—Ayin 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physical eye, or mental or spiritual “EYE” of seeing (See Ps. 121:1)</w:t>
      </w:r>
    </w:p>
    <w:p w14:paraId="234687A3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Hebrew—Manos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flight, place of escape; a refuge from danger</w:t>
      </w:r>
    </w:p>
    <w:p w14:paraId="63CE4C0F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 xml:space="preserve">Hebrew—Mas </w:t>
      </w:r>
      <w:proofErr w:type="spellStart"/>
      <w:r w:rsidRPr="00395C89">
        <w:rPr>
          <w:sz w:val="22"/>
          <w:szCs w:val="22"/>
        </w:rPr>
        <w:t>en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support, staff</w:t>
      </w:r>
    </w:p>
    <w:p w14:paraId="7C48BF1A" w14:textId="77777777" w:rsidR="007B1859" w:rsidRPr="00C42BAE" w:rsidRDefault="007B1859" w:rsidP="007B185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Hul</w:t>
      </w:r>
      <w:proofErr w:type="spellEnd"/>
      <w:r w:rsidRPr="00395C89">
        <w:rPr>
          <w:sz w:val="22"/>
          <w:szCs w:val="22"/>
        </w:rPr>
        <w:t xml:space="preserve"> </w:t>
      </w:r>
      <w:r w:rsidRPr="00395C89">
        <w:rPr>
          <w:sz w:val="22"/>
          <w:szCs w:val="22"/>
        </w:rPr>
        <w:sym w:font="Wingdings" w:char="F0E0"/>
      </w:r>
      <w:r w:rsidRPr="00C42BAE">
        <w:rPr>
          <w:sz w:val="21"/>
          <w:szCs w:val="21"/>
        </w:rPr>
        <w:t>to wait longingly, to wait anxiously, to twist oneself around (this is an “active” wait)</w:t>
      </w:r>
    </w:p>
    <w:p w14:paraId="0DD8389E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</w:t>
      </w:r>
      <w:proofErr w:type="spellStart"/>
      <w:r w:rsidRPr="00395C89">
        <w:rPr>
          <w:sz w:val="22"/>
          <w:szCs w:val="22"/>
        </w:rPr>
        <w:t>Qara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cry for help, utter a loud sound, call with the name of God</w:t>
      </w:r>
    </w:p>
    <w:p w14:paraId="3B00B5BA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Hebrew—Sa</w:t>
      </w:r>
      <w:r>
        <w:rPr>
          <w:sz w:val="22"/>
          <w:szCs w:val="22"/>
        </w:rPr>
        <w:t xml:space="preserve"> ag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cry for help</w:t>
      </w:r>
      <w:r>
        <w:rPr>
          <w:sz w:val="22"/>
          <w:szCs w:val="22"/>
        </w:rPr>
        <w:t xml:space="preserve">, to cry out </w:t>
      </w:r>
    </w:p>
    <w:p w14:paraId="2548807B" w14:textId="1B0EFFC7" w:rsidR="007B1859" w:rsidRPr="001F3648" w:rsidRDefault="007B1859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 w:rsidRPr="00395C89">
        <w:rPr>
          <w:sz w:val="22"/>
          <w:szCs w:val="22"/>
        </w:rPr>
        <w:t>Hebrew—</w:t>
      </w:r>
      <w:r w:rsidRPr="00395C89">
        <w:rPr>
          <w:rStyle w:val="apple-converted-space"/>
          <w:rFonts w:ascii="Segoe UI" w:hAnsi="Segoe UI" w:cs="Segoe UI"/>
          <w:sz w:val="22"/>
          <w:szCs w:val="22"/>
        </w:rPr>
        <w:t>daman</w:t>
      </w:r>
      <w:r w:rsidRPr="00395C89">
        <w:rPr>
          <w:rStyle w:val="apple-converted-space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apple-converted-space"/>
          <w:rFonts w:ascii="Segoe UI" w:hAnsi="Segoe UI" w:cs="Segoe UI"/>
          <w:sz w:val="22"/>
          <w:szCs w:val="22"/>
        </w:rPr>
        <w:t>to be silent, to be struck dumb</w:t>
      </w:r>
    </w:p>
    <w:p w14:paraId="29772FE3" w14:textId="2B0C5EA7" w:rsidR="001F3648" w:rsidRPr="00395C89" w:rsidRDefault="001F3648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>
        <w:rPr>
          <w:rStyle w:val="apple-converted-space"/>
          <w:rFonts w:ascii="Segoe UI" w:hAnsi="Segoe UI" w:cs="Segoe UI"/>
          <w:sz w:val="22"/>
          <w:szCs w:val="22"/>
        </w:rPr>
        <w:t>Hebrew—</w:t>
      </w:r>
      <w:proofErr w:type="spellStart"/>
      <w:r>
        <w:rPr>
          <w:rStyle w:val="apple-converted-space"/>
          <w:rFonts w:ascii="Segoe UI" w:hAnsi="Segoe UI" w:cs="Segoe UI"/>
          <w:sz w:val="22"/>
          <w:szCs w:val="22"/>
        </w:rPr>
        <w:t>dabaq</w:t>
      </w:r>
      <w:proofErr w:type="spellEnd"/>
      <w:r w:rsidRPr="001F3648">
        <w:rPr>
          <w:rStyle w:val="apple-converted-space"/>
          <w:rFonts w:ascii="Segoe UI" w:hAnsi="Segoe UI" w:cs="Segoe UI"/>
          <w:sz w:val="22"/>
          <w:szCs w:val="22"/>
        </w:rPr>
        <w:sym w:font="Wingdings" w:char="F0E0"/>
      </w:r>
      <w:r>
        <w:rPr>
          <w:rStyle w:val="apple-converted-space"/>
          <w:rFonts w:ascii="Segoe UI" w:hAnsi="Segoe UI" w:cs="Segoe UI"/>
          <w:sz w:val="22"/>
          <w:szCs w:val="22"/>
        </w:rPr>
        <w:t xml:space="preserve">cling </w:t>
      </w:r>
      <w:proofErr w:type="gramStart"/>
      <w:r>
        <w:rPr>
          <w:rStyle w:val="apple-converted-space"/>
          <w:rFonts w:ascii="Segoe UI" w:hAnsi="Segoe UI" w:cs="Segoe UI"/>
          <w:sz w:val="22"/>
          <w:szCs w:val="22"/>
        </w:rPr>
        <w:t>to,</w:t>
      </w:r>
      <w:proofErr w:type="gramEnd"/>
      <w:r>
        <w:rPr>
          <w:rStyle w:val="apple-converted-space"/>
          <w:rFonts w:ascii="Segoe UI" w:hAnsi="Segoe UI" w:cs="Segoe UI"/>
          <w:sz w:val="22"/>
          <w:szCs w:val="22"/>
        </w:rPr>
        <w:t xml:space="preserve"> join to, stick to</w:t>
      </w:r>
    </w:p>
    <w:p w14:paraId="6975B557" w14:textId="1497F0EE" w:rsidR="007B1859" w:rsidRDefault="007B1859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 w:rsidRPr="00395C89">
        <w:rPr>
          <w:rStyle w:val="apple-converted-space"/>
          <w:rFonts w:ascii="Segoe UI" w:hAnsi="Segoe UI" w:cs="Segoe UI"/>
          <w:sz w:val="22"/>
          <w:szCs w:val="22"/>
        </w:rPr>
        <w:t>Hebrew—</w:t>
      </w:r>
      <w:proofErr w:type="spellStart"/>
      <w:r w:rsidRPr="00395C89">
        <w:rPr>
          <w:rStyle w:val="apple-converted-space"/>
          <w:sz w:val="22"/>
          <w:szCs w:val="22"/>
        </w:rPr>
        <w:t>amag</w:t>
      </w:r>
      <w:proofErr w:type="spellEnd"/>
      <w:r w:rsidRPr="00395C89">
        <w:rPr>
          <w:rStyle w:val="apple-converted-space"/>
          <w:sz w:val="22"/>
          <w:szCs w:val="22"/>
        </w:rPr>
        <w:sym w:font="Wingdings" w:char="F0E0"/>
      </w:r>
      <w:r w:rsidRPr="00395C89">
        <w:rPr>
          <w:rStyle w:val="apple-converted-space"/>
          <w:sz w:val="22"/>
          <w:szCs w:val="22"/>
        </w:rPr>
        <w:t>take exquisite delight in</w:t>
      </w:r>
    </w:p>
    <w:p w14:paraId="2402A025" w14:textId="2DA8B5E0" w:rsidR="001F3648" w:rsidRPr="001F3648" w:rsidRDefault="001F3648" w:rsidP="007B1859">
      <w:pPr>
        <w:pStyle w:val="ListParagraph"/>
        <w:numPr>
          <w:ilvl w:val="0"/>
          <w:numId w:val="1"/>
        </w:numPr>
        <w:rPr>
          <w:rStyle w:val="apple-converted-space"/>
          <w:rFonts w:ascii="Segoe UI" w:hAnsi="Segoe UI" w:cs="Segoe UI"/>
          <w:sz w:val="22"/>
          <w:szCs w:val="22"/>
        </w:rPr>
      </w:pPr>
      <w:r>
        <w:rPr>
          <w:rStyle w:val="apple-converted-space"/>
          <w:rFonts w:ascii="Segoe UI" w:hAnsi="Segoe UI" w:cs="Segoe UI"/>
          <w:sz w:val="22"/>
          <w:szCs w:val="22"/>
        </w:rPr>
        <w:t>Hebrew—</w:t>
      </w:r>
      <w:proofErr w:type="spellStart"/>
      <w:r>
        <w:rPr>
          <w:rStyle w:val="apple-converted-space"/>
          <w:rFonts w:ascii="Segoe UI" w:hAnsi="Segoe UI" w:cs="Segoe UI"/>
          <w:sz w:val="22"/>
          <w:szCs w:val="22"/>
        </w:rPr>
        <w:t>galal</w:t>
      </w:r>
      <w:proofErr w:type="spellEnd"/>
      <w:r w:rsidRPr="001F3648">
        <w:rPr>
          <w:rStyle w:val="apple-converted-space"/>
          <w:rFonts w:ascii="Segoe UI" w:hAnsi="Segoe UI" w:cs="Segoe UI"/>
          <w:sz w:val="22"/>
          <w:szCs w:val="22"/>
        </w:rPr>
        <w:sym w:font="Wingdings" w:char="F0E0"/>
      </w:r>
      <w:r>
        <w:rPr>
          <w:rStyle w:val="apple-converted-space"/>
          <w:rFonts w:ascii="Segoe UI" w:hAnsi="Segoe UI" w:cs="Segoe UI"/>
          <w:sz w:val="22"/>
          <w:szCs w:val="22"/>
        </w:rPr>
        <w:t>to roll away, roll together</w:t>
      </w:r>
    </w:p>
    <w:p w14:paraId="63BAAF75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apple-converted-space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magen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>shield, protector</w:t>
      </w:r>
    </w:p>
    <w:p w14:paraId="0BEA0814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Hebrew—yada</w:t>
      </w:r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>to know (</w:t>
      </w:r>
      <w:proofErr w:type="gramStart"/>
      <w:r w:rsidRPr="00395C89">
        <w:rPr>
          <w:rStyle w:val="text"/>
          <w:rFonts w:ascii="Segoe UI" w:hAnsi="Segoe UI" w:cs="Segoe UI"/>
          <w:sz w:val="22"/>
          <w:szCs w:val="22"/>
        </w:rPr>
        <w:t>i.e.</w:t>
      </w:r>
      <w:proofErr w:type="gramEnd"/>
      <w:r w:rsidRPr="00395C89">
        <w:rPr>
          <w:rStyle w:val="text"/>
          <w:rFonts w:ascii="Segoe UI" w:hAnsi="Segoe UI" w:cs="Segoe UI"/>
          <w:sz w:val="22"/>
          <w:szCs w:val="22"/>
        </w:rPr>
        <w:t xml:space="preserve"> know the Lord), consider, recognize</w:t>
      </w:r>
    </w:p>
    <w:p w14:paraId="2C44A250" w14:textId="3C560FF7" w:rsidR="007B1859" w:rsidRPr="001F3648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ezer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>helper, one who aids</w:t>
      </w:r>
    </w:p>
    <w:p w14:paraId="4CAF5C68" w14:textId="566A59FF" w:rsidR="001F3648" w:rsidRPr="00395C89" w:rsidRDefault="001F3648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>
        <w:rPr>
          <w:rStyle w:val="text"/>
          <w:rFonts w:ascii="Segoe UI" w:hAnsi="Segoe UI" w:cs="Segoe UI"/>
          <w:sz w:val="22"/>
          <w:szCs w:val="22"/>
        </w:rPr>
        <w:t>Hebrew—sav a</w:t>
      </w:r>
      <w:r w:rsidRPr="001F3648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>
        <w:rPr>
          <w:rStyle w:val="text"/>
          <w:rFonts w:ascii="Segoe UI" w:hAnsi="Segoe UI" w:cs="Segoe UI"/>
          <w:sz w:val="22"/>
          <w:szCs w:val="22"/>
        </w:rPr>
        <w:t>cry for help</w:t>
      </w:r>
    </w:p>
    <w:p w14:paraId="60138FA2" w14:textId="35AC8002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Hebrew—</w:t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Haka</w:t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wait for, long for (i.e., waiting for the Lord)</w:t>
      </w:r>
    </w:p>
    <w:p w14:paraId="697A1902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baqas</w:t>
      </w:r>
      <w:proofErr w:type="spellEnd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to seek to find, to desire, to seek to secure</w:t>
      </w:r>
    </w:p>
    <w:p w14:paraId="0C1E55CB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kasap</w:t>
      </w:r>
      <w:proofErr w:type="spellEnd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to long for, to long after</w:t>
      </w:r>
    </w:p>
    <w:p w14:paraId="02CE0E16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Hebrew—Kala</w:t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to be complete, to be accomplished, to faint for</w:t>
      </w:r>
    </w:p>
    <w:p w14:paraId="35FF2474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ranan</w:t>
      </w:r>
      <w:proofErr w:type="spellEnd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to cry out, to overcome, to ring out for joy</w:t>
      </w:r>
    </w:p>
    <w:p w14:paraId="18265468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qraba</w:t>
      </w:r>
      <w:proofErr w:type="spellEnd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a drawing near</w:t>
      </w:r>
    </w:p>
    <w:p w14:paraId="1180D13B" w14:textId="77777777" w:rsidR="007B1859" w:rsidRPr="00E96921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Hebrew—</w:t>
      </w:r>
      <w:proofErr w:type="spellStart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mahase</w:t>
      </w:r>
      <w:proofErr w:type="spellEnd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refuge, shelter</w:t>
      </w:r>
    </w:p>
    <w:p w14:paraId="15E787CC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Style w:val="text"/>
          <w:rFonts w:ascii="Segoe UI" w:hAnsi="Segoe UI" w:cs="Segoe UI"/>
          <w:color w:val="000000"/>
          <w:sz w:val="22"/>
          <w:szCs w:val="22"/>
        </w:rPr>
        <w:t>Hebrew—sub</w:t>
      </w:r>
      <w:r w:rsidRPr="00E96921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>
        <w:rPr>
          <w:rStyle w:val="text"/>
          <w:rFonts w:ascii="Segoe UI" w:hAnsi="Segoe UI" w:cs="Segoe UI"/>
          <w:color w:val="000000"/>
          <w:sz w:val="22"/>
          <w:szCs w:val="22"/>
        </w:rPr>
        <w:t>to turn back, to return</w:t>
      </w:r>
    </w:p>
    <w:p w14:paraId="6E515BE6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Greek—</w:t>
      </w:r>
      <w:proofErr w:type="spellStart"/>
      <w:r w:rsidRPr="00395C89">
        <w:rPr>
          <w:sz w:val="22"/>
          <w:szCs w:val="22"/>
        </w:rPr>
        <w:t>meno</w:t>
      </w:r>
      <w:proofErr w:type="spellEnd"/>
      <w:r w:rsidRPr="00395C89">
        <w:rPr>
          <w:sz w:val="22"/>
          <w:szCs w:val="22"/>
        </w:rPr>
        <w:t xml:space="preserve"> </w:t>
      </w:r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 xml:space="preserve"> to remain in connection with </w:t>
      </w:r>
    </w:p>
    <w:p w14:paraId="423F68A3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Greek—</w:t>
      </w:r>
      <w:proofErr w:type="spellStart"/>
      <w:r w:rsidRPr="00395C89">
        <w:rPr>
          <w:sz w:val="22"/>
          <w:szCs w:val="22"/>
        </w:rPr>
        <w:t>pselaphao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touch, feel; metaphorically: mentally to seek after</w:t>
      </w:r>
    </w:p>
    <w:p w14:paraId="159E0637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Greek—</w:t>
      </w:r>
      <w:proofErr w:type="spellStart"/>
      <w:r w:rsidRPr="00395C89">
        <w:rPr>
          <w:sz w:val="22"/>
          <w:szCs w:val="22"/>
        </w:rPr>
        <w:t>hypotasso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to submit to one’s control, subject oneself</w:t>
      </w:r>
    </w:p>
    <w:p w14:paraId="6A612D04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Greek—</w:t>
      </w:r>
      <w:proofErr w:type="spellStart"/>
      <w:r w:rsidRPr="00395C89">
        <w:rPr>
          <w:sz w:val="22"/>
          <w:szCs w:val="22"/>
        </w:rPr>
        <w:t>engizo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to bring near, to join one thing to another, to approach</w:t>
      </w:r>
    </w:p>
    <w:p w14:paraId="2D08E5C5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sz w:val="22"/>
          <w:szCs w:val="22"/>
        </w:rPr>
        <w:t>Greek—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katharidzo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 xml:space="preserve"> consecrate, in a moral sense to free from defilement of sin </w:t>
      </w:r>
    </w:p>
    <w:p w14:paraId="49637EF2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Greek—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tapeinoo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>to make low; to devoid oneself of haughtiness</w:t>
      </w:r>
    </w:p>
    <w:p w14:paraId="0909F597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Greek—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zeteo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 xml:space="preserve">to seek out </w:t>
      </w:r>
      <w:proofErr w:type="gramStart"/>
      <w:r w:rsidRPr="00395C89">
        <w:rPr>
          <w:rStyle w:val="text"/>
          <w:rFonts w:ascii="Segoe UI" w:hAnsi="Segoe UI" w:cs="Segoe UI"/>
          <w:sz w:val="22"/>
          <w:szCs w:val="22"/>
        </w:rPr>
        <w:t>in order to</w:t>
      </w:r>
      <w:proofErr w:type="gramEnd"/>
      <w:r w:rsidRPr="00395C89">
        <w:rPr>
          <w:rStyle w:val="text"/>
          <w:rFonts w:ascii="Segoe UI" w:hAnsi="Segoe UI" w:cs="Segoe UI"/>
          <w:sz w:val="22"/>
          <w:szCs w:val="22"/>
        </w:rPr>
        <w:t xml:space="preserve"> find; to crave</w:t>
      </w:r>
    </w:p>
    <w:p w14:paraId="5E1F5601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text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Greek—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ekzeteo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sz w:val="22"/>
          <w:szCs w:val="22"/>
        </w:rPr>
        <w:t>(ek=</w:t>
      </w:r>
      <w:proofErr w:type="gramStart"/>
      <w:r w:rsidRPr="00395C89">
        <w:rPr>
          <w:rStyle w:val="text"/>
          <w:rFonts w:ascii="Segoe UI" w:hAnsi="Segoe UI" w:cs="Segoe UI"/>
          <w:sz w:val="22"/>
          <w:szCs w:val="22"/>
        </w:rPr>
        <w:t>out)to</w:t>
      </w:r>
      <w:proofErr w:type="gramEnd"/>
      <w:r w:rsidRPr="00395C89">
        <w:rPr>
          <w:rStyle w:val="text"/>
          <w:rFonts w:ascii="Segoe UI" w:hAnsi="Segoe UI" w:cs="Segoe UI"/>
          <w:sz w:val="22"/>
          <w:szCs w:val="22"/>
        </w:rPr>
        <w:t xml:space="preserve"> seek out God, a determined search (</w:t>
      </w:r>
      <w:proofErr w:type="spellStart"/>
      <w:r w:rsidRPr="00395C89">
        <w:rPr>
          <w:rStyle w:val="text"/>
          <w:rFonts w:ascii="Segoe UI" w:hAnsi="Segoe UI" w:cs="Segoe UI"/>
          <w:sz w:val="22"/>
          <w:szCs w:val="22"/>
        </w:rPr>
        <w:t>Wuest</w:t>
      </w:r>
      <w:proofErr w:type="spellEnd"/>
      <w:r w:rsidRPr="00395C89">
        <w:rPr>
          <w:rStyle w:val="text"/>
          <w:rFonts w:ascii="Segoe UI" w:hAnsi="Segoe UI" w:cs="Segoe UI"/>
          <w:sz w:val="22"/>
          <w:szCs w:val="22"/>
        </w:rPr>
        <w:t>)</w:t>
      </w:r>
    </w:p>
    <w:p w14:paraId="73334E62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 w:rsidRPr="00395C89">
        <w:rPr>
          <w:rStyle w:val="text"/>
          <w:rFonts w:ascii="Segoe UI" w:hAnsi="Segoe UI" w:cs="Segoe UI"/>
          <w:sz w:val="22"/>
          <w:szCs w:val="22"/>
        </w:rPr>
        <w:t>Greek—</w:t>
      </w:r>
      <w:proofErr w:type="spellStart"/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epipotheho</w:t>
      </w:r>
      <w:proofErr w:type="spellEnd"/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sym w:font="Wingdings" w:char="F0E0"/>
      </w: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to long for, to pursue, to long after</w:t>
      </w:r>
    </w:p>
    <w:p w14:paraId="125306A2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Greek—</w:t>
      </w:r>
      <w:proofErr w:type="spellStart"/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epirhripto</w:t>
      </w:r>
      <w:proofErr w:type="spellEnd"/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sym w:font="Wingdings" w:char="F0E0"/>
      </w: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to throw upon, place upon</w:t>
      </w:r>
    </w:p>
    <w:p w14:paraId="1632203D" w14:textId="18AB19E5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Greek—</w:t>
      </w:r>
      <w:proofErr w:type="spellStart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optanomai</w:t>
      </w:r>
      <w:proofErr w:type="spellEnd"/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sym w:font="Wingdings" w:char="F0E0"/>
      </w:r>
      <w:r w:rsidRPr="00395C89">
        <w:rPr>
          <w:rStyle w:val="text"/>
          <w:rFonts w:ascii="Segoe UI" w:hAnsi="Segoe UI" w:cs="Segoe UI"/>
          <w:color w:val="000000"/>
          <w:sz w:val="22"/>
          <w:szCs w:val="22"/>
        </w:rPr>
        <w:t>to look at, to allow oneself to be seen</w:t>
      </w:r>
    </w:p>
    <w:p w14:paraId="1C0B7E28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rStyle w:val="apple-converted-space"/>
          <w:sz w:val="22"/>
          <w:szCs w:val="22"/>
        </w:rPr>
      </w:pP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Greek—</w:t>
      </w:r>
      <w:proofErr w:type="spellStart"/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elpizo</w:t>
      </w:r>
      <w:proofErr w:type="spellEnd"/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sym w:font="Wingdings" w:char="F0E0"/>
      </w: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to hope/trust, to wait for salvation with joy and full confidence</w:t>
      </w:r>
    </w:p>
    <w:p w14:paraId="7FF38EA2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Greek—</w:t>
      </w:r>
      <w:proofErr w:type="spellStart"/>
      <w:r w:rsidRPr="00395C89">
        <w:rPr>
          <w:sz w:val="22"/>
          <w:szCs w:val="22"/>
        </w:rPr>
        <w:t>eusebeia</w:t>
      </w:r>
      <w:proofErr w:type="spellEnd"/>
      <w:r w:rsidRPr="00395C89">
        <w:rPr>
          <w:sz w:val="22"/>
          <w:szCs w:val="22"/>
        </w:rPr>
        <w:sym w:font="Wingdings" w:char="F0E0"/>
      </w:r>
      <w:r w:rsidRPr="00395C89">
        <w:rPr>
          <w:sz w:val="22"/>
          <w:szCs w:val="22"/>
        </w:rPr>
        <w:t>piety towards God, reverence, respect</w:t>
      </w:r>
    </w:p>
    <w:p w14:paraId="3DB3CF58" w14:textId="77777777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sz w:val="22"/>
          <w:szCs w:val="22"/>
        </w:rPr>
        <w:t>Greek—</w:t>
      </w:r>
      <w:proofErr w:type="spellStart"/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endynamoa</w:t>
      </w:r>
      <w:proofErr w:type="spellEnd"/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sym w:font="Wingdings" w:char="F0E0"/>
      </w:r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strengthen, increase in strength</w:t>
      </w:r>
    </w:p>
    <w:p w14:paraId="36262B6D" w14:textId="06F36206" w:rsidR="007B1859" w:rsidRPr="00395C89" w:rsidRDefault="007B1859" w:rsidP="007B18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Greek</w:t>
      </w:r>
      <w:r w:rsidR="00C42BA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—</w:t>
      </w:r>
      <w:proofErr w:type="spellStart"/>
      <w:r w:rsidR="00C42BA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</w:t>
      </w:r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n</w:t>
      </w:r>
      <w:proofErr w:type="spellEnd"/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sym w:font="Wingdings" w:char="F0E0"/>
      </w:r>
      <w:r w:rsidRPr="00395C89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in, by, with (especially meaningful with connected with the Lord</w:t>
      </w:r>
    </w:p>
    <w:p w14:paraId="647D1BEA" w14:textId="3ED89C60" w:rsidR="007B1859" w:rsidRPr="00B333EC" w:rsidRDefault="007B1859" w:rsidP="00DF60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95C89">
        <w:rPr>
          <w:rStyle w:val="text"/>
          <w:sz w:val="22"/>
          <w:szCs w:val="22"/>
        </w:rPr>
        <w:t>Greek—</w:t>
      </w:r>
      <w:proofErr w:type="spellStart"/>
      <w:r w:rsidRPr="00395C89">
        <w:rPr>
          <w:rStyle w:val="text"/>
          <w:sz w:val="22"/>
          <w:szCs w:val="22"/>
        </w:rPr>
        <w:t>proserchomai</w:t>
      </w:r>
      <w:proofErr w:type="spellEnd"/>
      <w:r w:rsidRPr="00395C89">
        <w:rPr>
          <w:rStyle w:val="text"/>
          <w:sz w:val="22"/>
          <w:szCs w:val="22"/>
        </w:rPr>
        <w:sym w:font="Wingdings" w:char="F0E0"/>
      </w:r>
      <w:r w:rsidRPr="00395C89">
        <w:rPr>
          <w:rStyle w:val="text"/>
          <w:sz w:val="22"/>
          <w:szCs w:val="22"/>
        </w:rPr>
        <w:t>to come to, approach, draw near to</w:t>
      </w:r>
    </w:p>
    <w:sectPr w:rsidR="007B1859" w:rsidRPr="00B3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B2A"/>
    <w:multiLevelType w:val="hybridMultilevel"/>
    <w:tmpl w:val="47E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73"/>
    <w:rsid w:val="000D48ED"/>
    <w:rsid w:val="000E74A6"/>
    <w:rsid w:val="001F3648"/>
    <w:rsid w:val="00250A24"/>
    <w:rsid w:val="002D7F0E"/>
    <w:rsid w:val="004E7E04"/>
    <w:rsid w:val="00517126"/>
    <w:rsid w:val="007B1859"/>
    <w:rsid w:val="007F69F5"/>
    <w:rsid w:val="00B333EC"/>
    <w:rsid w:val="00BA74DE"/>
    <w:rsid w:val="00BE3532"/>
    <w:rsid w:val="00C42BAE"/>
    <w:rsid w:val="00DB320D"/>
    <w:rsid w:val="00DF6073"/>
    <w:rsid w:val="00F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BC4B9"/>
  <w15:chartTrackingRefBased/>
  <w15:docId w15:val="{95FFE985-CADF-594A-B168-D3DEE41D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74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6">
    <w:name w:val="s6"/>
    <w:basedOn w:val="Normal"/>
    <w:rsid w:val="00DF6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0">
    <w:name w:val="s10"/>
    <w:basedOn w:val="DefaultParagraphFont"/>
    <w:rsid w:val="00DF6073"/>
  </w:style>
  <w:style w:type="paragraph" w:styleId="NormalWeb">
    <w:name w:val="Normal (Web)"/>
    <w:basedOn w:val="Normal"/>
    <w:uiPriority w:val="99"/>
    <w:semiHidden/>
    <w:unhideWhenUsed/>
    <w:rsid w:val="00DF6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3">
    <w:name w:val="s13"/>
    <w:basedOn w:val="DefaultParagraphFont"/>
    <w:rsid w:val="00DF6073"/>
  </w:style>
  <w:style w:type="character" w:customStyle="1" w:styleId="s3">
    <w:name w:val="s3"/>
    <w:basedOn w:val="DefaultParagraphFont"/>
    <w:rsid w:val="00DF6073"/>
  </w:style>
  <w:style w:type="character" w:customStyle="1" w:styleId="apple-converted-space">
    <w:name w:val="apple-converted-space"/>
    <w:basedOn w:val="DefaultParagraphFont"/>
    <w:rsid w:val="00DF6073"/>
  </w:style>
  <w:style w:type="character" w:customStyle="1" w:styleId="s7">
    <w:name w:val="s7"/>
    <w:basedOn w:val="DefaultParagraphFont"/>
    <w:rsid w:val="00DF6073"/>
  </w:style>
  <w:style w:type="character" w:customStyle="1" w:styleId="s9">
    <w:name w:val="s9"/>
    <w:basedOn w:val="DefaultParagraphFont"/>
    <w:rsid w:val="00DF6073"/>
  </w:style>
  <w:style w:type="character" w:customStyle="1" w:styleId="s32">
    <w:name w:val="s32"/>
    <w:basedOn w:val="DefaultParagraphFont"/>
    <w:rsid w:val="00DF6073"/>
  </w:style>
  <w:style w:type="character" w:customStyle="1" w:styleId="s33">
    <w:name w:val="s33"/>
    <w:basedOn w:val="DefaultParagraphFont"/>
    <w:rsid w:val="00DF6073"/>
  </w:style>
  <w:style w:type="paragraph" w:customStyle="1" w:styleId="s37">
    <w:name w:val="s37"/>
    <w:basedOn w:val="Normal"/>
    <w:rsid w:val="00DF6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4">
    <w:name w:val="s34"/>
    <w:basedOn w:val="DefaultParagraphFont"/>
    <w:rsid w:val="00DF6073"/>
  </w:style>
  <w:style w:type="character" w:customStyle="1" w:styleId="s35">
    <w:name w:val="s35"/>
    <w:basedOn w:val="DefaultParagraphFont"/>
    <w:rsid w:val="00DF6073"/>
  </w:style>
  <w:style w:type="character" w:customStyle="1" w:styleId="s36">
    <w:name w:val="s36"/>
    <w:basedOn w:val="DefaultParagraphFont"/>
    <w:rsid w:val="00DF6073"/>
  </w:style>
  <w:style w:type="paragraph" w:customStyle="1" w:styleId="s25">
    <w:name w:val="s25"/>
    <w:basedOn w:val="Normal"/>
    <w:rsid w:val="00DF6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8">
    <w:name w:val="s38"/>
    <w:basedOn w:val="DefaultParagraphFont"/>
    <w:rsid w:val="00DF6073"/>
  </w:style>
  <w:style w:type="character" w:customStyle="1" w:styleId="s16">
    <w:name w:val="s16"/>
    <w:basedOn w:val="DefaultParagraphFont"/>
    <w:rsid w:val="00DF6073"/>
  </w:style>
  <w:style w:type="character" w:customStyle="1" w:styleId="s17">
    <w:name w:val="s17"/>
    <w:basedOn w:val="DefaultParagraphFont"/>
    <w:rsid w:val="00DF6073"/>
  </w:style>
  <w:style w:type="character" w:customStyle="1" w:styleId="s39">
    <w:name w:val="s39"/>
    <w:basedOn w:val="DefaultParagraphFont"/>
    <w:rsid w:val="00DF6073"/>
  </w:style>
  <w:style w:type="character" w:customStyle="1" w:styleId="s11">
    <w:name w:val="s11"/>
    <w:basedOn w:val="DefaultParagraphFont"/>
    <w:rsid w:val="00DF6073"/>
  </w:style>
  <w:style w:type="character" w:customStyle="1" w:styleId="s40">
    <w:name w:val="s40"/>
    <w:basedOn w:val="DefaultParagraphFont"/>
    <w:rsid w:val="00DF6073"/>
  </w:style>
  <w:style w:type="character" w:customStyle="1" w:styleId="s12">
    <w:name w:val="s12"/>
    <w:basedOn w:val="DefaultParagraphFont"/>
    <w:rsid w:val="00DF6073"/>
  </w:style>
  <w:style w:type="character" w:customStyle="1" w:styleId="s41">
    <w:name w:val="s41"/>
    <w:basedOn w:val="DefaultParagraphFont"/>
    <w:rsid w:val="00DF6073"/>
  </w:style>
  <w:style w:type="character" w:customStyle="1" w:styleId="s15">
    <w:name w:val="s15"/>
    <w:basedOn w:val="DefaultParagraphFont"/>
    <w:rsid w:val="00DF6073"/>
  </w:style>
  <w:style w:type="character" w:customStyle="1" w:styleId="s42">
    <w:name w:val="s42"/>
    <w:basedOn w:val="DefaultParagraphFont"/>
    <w:rsid w:val="00DF6073"/>
  </w:style>
  <w:style w:type="character" w:customStyle="1" w:styleId="s43">
    <w:name w:val="s43"/>
    <w:basedOn w:val="DefaultParagraphFont"/>
    <w:rsid w:val="00DF6073"/>
  </w:style>
  <w:style w:type="character" w:customStyle="1" w:styleId="s8">
    <w:name w:val="s8"/>
    <w:basedOn w:val="DefaultParagraphFont"/>
    <w:rsid w:val="00DF6073"/>
  </w:style>
  <w:style w:type="character" w:customStyle="1" w:styleId="s44">
    <w:name w:val="s44"/>
    <w:basedOn w:val="DefaultParagraphFont"/>
    <w:rsid w:val="00DF6073"/>
  </w:style>
  <w:style w:type="character" w:customStyle="1" w:styleId="s45">
    <w:name w:val="s45"/>
    <w:basedOn w:val="DefaultParagraphFont"/>
    <w:rsid w:val="00DF6073"/>
  </w:style>
  <w:style w:type="character" w:customStyle="1" w:styleId="s46">
    <w:name w:val="s46"/>
    <w:basedOn w:val="DefaultParagraphFont"/>
    <w:rsid w:val="00DF6073"/>
  </w:style>
  <w:style w:type="character" w:customStyle="1" w:styleId="s47">
    <w:name w:val="s47"/>
    <w:basedOn w:val="DefaultParagraphFont"/>
    <w:rsid w:val="00DF6073"/>
  </w:style>
  <w:style w:type="character" w:customStyle="1" w:styleId="s48">
    <w:name w:val="s48"/>
    <w:basedOn w:val="DefaultParagraphFont"/>
    <w:rsid w:val="00DF6073"/>
  </w:style>
  <w:style w:type="character" w:customStyle="1" w:styleId="s49">
    <w:name w:val="s49"/>
    <w:basedOn w:val="DefaultParagraphFont"/>
    <w:rsid w:val="00DF6073"/>
  </w:style>
  <w:style w:type="character" w:customStyle="1" w:styleId="s50">
    <w:name w:val="s50"/>
    <w:basedOn w:val="DefaultParagraphFont"/>
    <w:rsid w:val="00DF6073"/>
  </w:style>
  <w:style w:type="character" w:customStyle="1" w:styleId="s51">
    <w:name w:val="s51"/>
    <w:basedOn w:val="DefaultParagraphFont"/>
    <w:rsid w:val="00DF6073"/>
  </w:style>
  <w:style w:type="character" w:customStyle="1" w:styleId="s52">
    <w:name w:val="s52"/>
    <w:basedOn w:val="DefaultParagraphFont"/>
    <w:rsid w:val="00DF6073"/>
  </w:style>
  <w:style w:type="character" w:customStyle="1" w:styleId="s53">
    <w:name w:val="s53"/>
    <w:basedOn w:val="DefaultParagraphFont"/>
    <w:rsid w:val="00DF6073"/>
  </w:style>
  <w:style w:type="paragraph" w:customStyle="1" w:styleId="s54">
    <w:name w:val="s54"/>
    <w:basedOn w:val="Normal"/>
    <w:rsid w:val="00DF6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5">
    <w:name w:val="s55"/>
    <w:basedOn w:val="DefaultParagraphFont"/>
    <w:rsid w:val="00DF6073"/>
  </w:style>
  <w:style w:type="character" w:customStyle="1" w:styleId="s56">
    <w:name w:val="s56"/>
    <w:basedOn w:val="DefaultParagraphFont"/>
    <w:rsid w:val="00DF6073"/>
  </w:style>
  <w:style w:type="character" w:customStyle="1" w:styleId="s57">
    <w:name w:val="s57"/>
    <w:basedOn w:val="DefaultParagraphFont"/>
    <w:rsid w:val="00DF6073"/>
  </w:style>
  <w:style w:type="character" w:customStyle="1" w:styleId="s58">
    <w:name w:val="s58"/>
    <w:basedOn w:val="DefaultParagraphFont"/>
    <w:rsid w:val="00DF6073"/>
  </w:style>
  <w:style w:type="character" w:customStyle="1" w:styleId="s59">
    <w:name w:val="s59"/>
    <w:basedOn w:val="DefaultParagraphFont"/>
    <w:rsid w:val="00DF6073"/>
  </w:style>
  <w:style w:type="character" w:customStyle="1" w:styleId="s60">
    <w:name w:val="s60"/>
    <w:basedOn w:val="DefaultParagraphFont"/>
    <w:rsid w:val="00DF6073"/>
  </w:style>
  <w:style w:type="character" w:customStyle="1" w:styleId="s61">
    <w:name w:val="s61"/>
    <w:basedOn w:val="DefaultParagraphFont"/>
    <w:rsid w:val="00DF6073"/>
  </w:style>
  <w:style w:type="character" w:customStyle="1" w:styleId="s62">
    <w:name w:val="s62"/>
    <w:basedOn w:val="DefaultParagraphFont"/>
    <w:rsid w:val="00DF6073"/>
  </w:style>
  <w:style w:type="character" w:customStyle="1" w:styleId="s63">
    <w:name w:val="s63"/>
    <w:basedOn w:val="DefaultParagraphFont"/>
    <w:rsid w:val="00DF6073"/>
  </w:style>
  <w:style w:type="character" w:customStyle="1" w:styleId="s64">
    <w:name w:val="s64"/>
    <w:basedOn w:val="DefaultParagraphFont"/>
    <w:rsid w:val="00DF6073"/>
  </w:style>
  <w:style w:type="paragraph" w:customStyle="1" w:styleId="s66">
    <w:name w:val="s66"/>
    <w:basedOn w:val="Normal"/>
    <w:rsid w:val="00DF6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65">
    <w:name w:val="s65"/>
    <w:basedOn w:val="DefaultParagraphFont"/>
    <w:rsid w:val="00DF6073"/>
  </w:style>
  <w:style w:type="paragraph" w:styleId="ListParagraph">
    <w:name w:val="List Paragraph"/>
    <w:basedOn w:val="Normal"/>
    <w:uiPriority w:val="34"/>
    <w:qFormat/>
    <w:rsid w:val="007B1859"/>
    <w:pPr>
      <w:ind w:left="720"/>
      <w:contextualSpacing/>
    </w:pPr>
  </w:style>
  <w:style w:type="character" w:customStyle="1" w:styleId="text">
    <w:name w:val="text"/>
    <w:basedOn w:val="DefaultParagraphFont"/>
    <w:rsid w:val="007B1859"/>
  </w:style>
  <w:style w:type="character" w:customStyle="1" w:styleId="Heading1Char">
    <w:name w:val="Heading 1 Char"/>
    <w:basedOn w:val="DefaultParagraphFont"/>
    <w:link w:val="Heading1"/>
    <w:uiPriority w:val="9"/>
    <w:rsid w:val="00BA7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74DE"/>
    <w:rPr>
      <w:color w:val="0000FF"/>
      <w:u w:val="single"/>
    </w:rPr>
  </w:style>
  <w:style w:type="character" w:customStyle="1" w:styleId="ytp-time-current">
    <w:name w:val="ytp-time-current"/>
    <w:basedOn w:val="DefaultParagraphFont"/>
    <w:rsid w:val="00BA74DE"/>
  </w:style>
  <w:style w:type="character" w:customStyle="1" w:styleId="ytp-time-separator">
    <w:name w:val="ytp-time-separator"/>
    <w:basedOn w:val="DefaultParagraphFont"/>
    <w:rsid w:val="00BA74DE"/>
  </w:style>
  <w:style w:type="character" w:customStyle="1" w:styleId="ytp-time-duration">
    <w:name w:val="ytp-time-duration"/>
    <w:basedOn w:val="DefaultParagraphFont"/>
    <w:rsid w:val="00BA74DE"/>
  </w:style>
  <w:style w:type="character" w:customStyle="1" w:styleId="small-caps">
    <w:name w:val="small-caps"/>
    <w:basedOn w:val="DefaultParagraphFont"/>
    <w:rsid w:val="00B333EC"/>
  </w:style>
  <w:style w:type="character" w:customStyle="1" w:styleId="indent-1-breaks">
    <w:name w:val="indent-1-breaks"/>
    <w:basedOn w:val="DefaultParagraphFont"/>
    <w:rsid w:val="00B3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0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426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27764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58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7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Settle</dc:creator>
  <cp:keywords/>
  <dc:description/>
  <cp:lastModifiedBy>Rob Settle</cp:lastModifiedBy>
  <cp:revision>3</cp:revision>
  <cp:lastPrinted>2024-02-01T14:46:00Z</cp:lastPrinted>
  <dcterms:created xsi:type="dcterms:W3CDTF">2024-01-31T21:49:00Z</dcterms:created>
  <dcterms:modified xsi:type="dcterms:W3CDTF">2024-02-01T15:04:00Z</dcterms:modified>
</cp:coreProperties>
</file>